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4DF90" w14:textId="77777777" w:rsidR="0009291C" w:rsidRDefault="00CF0DB2" w:rsidP="0009291C">
      <w:pPr>
        <w:tabs>
          <w:tab w:val="center" w:pos="1701"/>
        </w:tabs>
        <w:ind w:right="56" w:hanging="426"/>
        <w:jc w:val="center"/>
        <w:rPr>
          <w:rFonts w:ascii="Century Gothic" w:hAnsi="Century Gothic"/>
          <w:b/>
        </w:rPr>
      </w:pPr>
      <w:r>
        <w:rPr>
          <w:rFonts w:ascii="Century Gothic" w:hAnsi="Century Gothic"/>
          <w:b/>
          <w:noProof/>
        </w:rPr>
        <w:drawing>
          <wp:inline distT="0" distB="0" distL="0" distR="0" wp14:anchorId="41208BF7" wp14:editId="18A651C8">
            <wp:extent cx="1099185" cy="1128395"/>
            <wp:effectExtent l="19050" t="0" r="5715" b="0"/>
            <wp:docPr id="1" name="Image 1" descr="logojeun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jeunesse"/>
                    <pic:cNvPicPr>
                      <a:picLocks noChangeAspect="1" noChangeArrowheads="1"/>
                    </pic:cNvPicPr>
                  </pic:nvPicPr>
                  <pic:blipFill>
                    <a:blip r:embed="rId5" cstate="print"/>
                    <a:srcRect/>
                    <a:stretch>
                      <a:fillRect/>
                    </a:stretch>
                  </pic:blipFill>
                  <pic:spPr bwMode="auto">
                    <a:xfrm>
                      <a:off x="0" y="0"/>
                      <a:ext cx="1099185" cy="1128395"/>
                    </a:xfrm>
                    <a:prstGeom prst="rect">
                      <a:avLst/>
                    </a:prstGeom>
                    <a:noFill/>
                    <a:ln w="9525">
                      <a:noFill/>
                      <a:miter lim="800000"/>
                      <a:headEnd/>
                      <a:tailEnd/>
                    </a:ln>
                  </pic:spPr>
                </pic:pic>
              </a:graphicData>
            </a:graphic>
          </wp:inline>
        </w:drawing>
      </w:r>
      <w:r w:rsidR="00F518CF">
        <w:rPr>
          <w:rFonts w:ascii="Century Gothic" w:hAnsi="Century Gothic"/>
          <w:b/>
          <w:noProof/>
          <w:sz w:val="24"/>
          <w:szCs w:val="24"/>
        </w:rPr>
        <w:t xml:space="preserve">     </w:t>
      </w:r>
      <w:r w:rsidR="0009291C">
        <w:rPr>
          <w:rFonts w:ascii="Century Gothic" w:hAnsi="Century Gothic"/>
          <w:b/>
          <w:noProof/>
          <w:sz w:val="24"/>
          <w:szCs w:val="24"/>
        </w:rPr>
        <w:t>RÈGLEMENT INTÉRIEUR DE L’ESPACE CO</w:t>
      </w:r>
    </w:p>
    <w:p w14:paraId="3DC15D4C" w14:textId="77777777" w:rsidR="0009291C" w:rsidRDefault="0009291C" w:rsidP="0009291C">
      <w:pPr>
        <w:outlineLvl w:val="0"/>
        <w:rPr>
          <w:rFonts w:ascii="Century Gothic" w:hAnsi="Century Gothic"/>
          <w:b/>
          <w:smallCaps/>
          <w:noProof/>
        </w:rPr>
      </w:pPr>
    </w:p>
    <w:p w14:paraId="3E24F91D" w14:textId="77777777" w:rsidR="0009291C" w:rsidRDefault="0009291C" w:rsidP="0009291C">
      <w:pPr>
        <w:rPr>
          <w:rFonts w:ascii="Century Gothic" w:hAnsi="Century Gothic" w:cs="Century Gothic"/>
          <w:b/>
          <w:bCs/>
          <w:smallCaps/>
          <w:noProof/>
          <w:u w:val="single"/>
        </w:rPr>
      </w:pPr>
    </w:p>
    <w:p w14:paraId="2B759279" w14:textId="77777777" w:rsidR="0009291C" w:rsidRDefault="0009291C" w:rsidP="0009291C">
      <w:pPr>
        <w:rPr>
          <w:rFonts w:ascii="Century Gothic" w:hAnsi="Century Gothic" w:cs="Century Gothic"/>
          <w:b/>
          <w:bCs/>
          <w:smallCaps/>
          <w:noProof/>
          <w:u w:val="single"/>
        </w:rPr>
      </w:pPr>
    </w:p>
    <w:p w14:paraId="5880E3A1" w14:textId="77777777" w:rsidR="0009291C" w:rsidRDefault="0009291C" w:rsidP="0009291C">
      <w:pPr>
        <w:rPr>
          <w:rFonts w:ascii="Century Gothic" w:hAnsi="Century Gothic" w:cs="Century Gothic"/>
          <w:b/>
          <w:bCs/>
          <w:smallCaps/>
          <w:noProof/>
          <w:u w:val="single"/>
        </w:rPr>
      </w:pPr>
    </w:p>
    <w:p w14:paraId="63A96FC1" w14:textId="77777777" w:rsidR="0009291C" w:rsidRDefault="0009291C" w:rsidP="0009291C">
      <w:pPr>
        <w:rPr>
          <w:rFonts w:ascii="Century Gothic" w:hAnsi="Century Gothic" w:cs="Century Gothic"/>
          <w:b/>
          <w:bCs/>
          <w:smallCaps/>
          <w:noProof/>
          <w:u w:val="single"/>
        </w:rPr>
      </w:pPr>
    </w:p>
    <w:p w14:paraId="763117E6" w14:textId="77777777" w:rsidR="0009291C" w:rsidRDefault="0009291C" w:rsidP="0009291C">
      <w:pPr>
        <w:rPr>
          <w:rFonts w:ascii="Century Gothic" w:hAnsi="Century Gothic" w:cs="Tahoma"/>
          <w:b/>
          <w:bCs/>
        </w:rPr>
      </w:pPr>
      <w:r>
        <w:rPr>
          <w:rFonts w:ascii="Century Gothic" w:hAnsi="Century Gothic" w:cs="Century Gothic"/>
          <w:b/>
          <w:bCs/>
          <w:smallCaps/>
          <w:noProof/>
          <w:u w:val="single"/>
        </w:rPr>
        <w:t>Ar</w:t>
      </w:r>
      <w:smartTag w:uri="urn:schemas-microsoft-com:office:smarttags" w:element="PersonName">
        <w:r>
          <w:rPr>
            <w:rFonts w:ascii="Century Gothic" w:hAnsi="Century Gothic" w:cs="Century Gothic"/>
            <w:b/>
            <w:bCs/>
            <w:smallCaps/>
            <w:noProof/>
            <w:u w:val="single"/>
          </w:rPr>
          <w:t>tic</w:t>
        </w:r>
      </w:smartTag>
      <w:r>
        <w:rPr>
          <w:rFonts w:ascii="Century Gothic" w:hAnsi="Century Gothic" w:cs="Century Gothic"/>
          <w:b/>
          <w:bCs/>
          <w:smallCaps/>
          <w:noProof/>
          <w:u w:val="single"/>
        </w:rPr>
        <w:t>le 1</w:t>
      </w:r>
      <w:r>
        <w:rPr>
          <w:rFonts w:ascii="Century Gothic" w:hAnsi="Century Gothic" w:cs="Century Gothic"/>
          <w:b/>
          <w:bCs/>
          <w:smallCaps/>
          <w:noProof/>
          <w:u w:val="single"/>
          <w:vertAlign w:val="superscript"/>
        </w:rPr>
        <w:t>er</w:t>
      </w:r>
      <w:r>
        <w:rPr>
          <w:rFonts w:ascii="Century Gothic" w:hAnsi="Century Gothic" w:cs="Tahoma"/>
          <w:b/>
          <w:bCs/>
          <w:u w:val="single"/>
        </w:rPr>
        <w:t xml:space="preserve"> </w:t>
      </w:r>
      <w:r>
        <w:rPr>
          <w:rFonts w:ascii="Century Gothic" w:hAnsi="Century Gothic" w:cs="Tahoma"/>
          <w:b/>
          <w:bCs/>
        </w:rPr>
        <w:t xml:space="preserve">: </w:t>
      </w:r>
      <w:r>
        <w:rPr>
          <w:rFonts w:ascii="Century Gothic" w:hAnsi="Century Gothic" w:cs="Century Gothic"/>
          <w:b/>
          <w:smallCaps/>
          <w:noProof/>
        </w:rPr>
        <w:t>Objet</w:t>
      </w:r>
    </w:p>
    <w:p w14:paraId="546EDC1F" w14:textId="77777777" w:rsidR="0009291C" w:rsidRDefault="0009291C" w:rsidP="0009291C">
      <w:pPr>
        <w:rPr>
          <w:rFonts w:ascii="Century Gothic" w:hAnsi="Century Gothic" w:cs="Tahoma"/>
        </w:rPr>
      </w:pPr>
      <w:r>
        <w:rPr>
          <w:rFonts w:ascii="Century Gothic" w:hAnsi="Century Gothic" w:cs="Tahoma"/>
          <w:bCs/>
        </w:rPr>
        <w:t>L</w:t>
      </w:r>
      <w:r>
        <w:rPr>
          <w:rFonts w:ascii="Century Gothic" w:hAnsi="Century Gothic" w:cs="Tahoma"/>
        </w:rPr>
        <w:t>e présent règlement intérieur a pour objet de référencer les diverses attributions de l’Espace Co de la ville de Bry-sur-Marne, d’en organiser le fonctionnement interne et de fixer les dispositions relatives au personnel d’animation ainsi qu’aux jeunes inscrits.</w:t>
      </w:r>
    </w:p>
    <w:p w14:paraId="3BFF7DFC" w14:textId="77777777" w:rsidR="0009291C" w:rsidRDefault="0009291C" w:rsidP="0009291C">
      <w:pPr>
        <w:rPr>
          <w:rFonts w:ascii="Century Gothic" w:hAnsi="Century Gothic" w:cs="Tahoma"/>
        </w:rPr>
      </w:pPr>
    </w:p>
    <w:p w14:paraId="5390F587" w14:textId="77777777" w:rsidR="0009291C" w:rsidRDefault="0009291C" w:rsidP="0009291C">
      <w:pPr>
        <w:rPr>
          <w:rFonts w:ascii="Century Gothic" w:hAnsi="Century Gothic" w:cs="Tahoma"/>
          <w:b/>
        </w:rPr>
      </w:pPr>
      <w:r>
        <w:rPr>
          <w:rFonts w:ascii="Century Gothic" w:hAnsi="Century Gothic" w:cs="Century Gothic"/>
          <w:b/>
          <w:bCs/>
          <w:smallCaps/>
          <w:noProof/>
          <w:u w:val="single"/>
        </w:rPr>
        <w:t>Ar</w:t>
      </w:r>
      <w:smartTag w:uri="urn:schemas-microsoft-com:office:smarttags" w:element="PersonName">
        <w:r>
          <w:rPr>
            <w:rFonts w:ascii="Century Gothic" w:hAnsi="Century Gothic" w:cs="Century Gothic"/>
            <w:b/>
            <w:bCs/>
            <w:smallCaps/>
            <w:noProof/>
            <w:u w:val="single"/>
          </w:rPr>
          <w:t>tic</w:t>
        </w:r>
      </w:smartTag>
      <w:r>
        <w:rPr>
          <w:rFonts w:ascii="Century Gothic" w:hAnsi="Century Gothic" w:cs="Century Gothic"/>
          <w:b/>
          <w:bCs/>
          <w:smallCaps/>
          <w:noProof/>
          <w:u w:val="single"/>
        </w:rPr>
        <w:t>le 2</w:t>
      </w:r>
      <w:r>
        <w:rPr>
          <w:rFonts w:ascii="Century Gothic" w:hAnsi="Century Gothic" w:cs="Tahoma"/>
        </w:rPr>
        <w:t> </w:t>
      </w:r>
      <w:r>
        <w:rPr>
          <w:rFonts w:ascii="Century Gothic" w:hAnsi="Century Gothic" w:cs="Tahoma"/>
          <w:b/>
        </w:rPr>
        <w:t xml:space="preserve">: </w:t>
      </w:r>
      <w:r>
        <w:rPr>
          <w:rFonts w:ascii="Century Gothic" w:hAnsi="Century Gothic" w:cs="Century Gothic"/>
          <w:b/>
          <w:smallCaps/>
          <w:noProof/>
        </w:rPr>
        <w:t>Dispositions générales</w:t>
      </w:r>
    </w:p>
    <w:p w14:paraId="7B2812BB" w14:textId="77777777" w:rsidR="0009291C" w:rsidRDefault="0009291C" w:rsidP="0009291C">
      <w:pPr>
        <w:rPr>
          <w:rFonts w:ascii="Century Gothic" w:hAnsi="Century Gothic" w:cs="Tahoma"/>
        </w:rPr>
      </w:pPr>
      <w:r>
        <w:rPr>
          <w:rFonts w:ascii="Century Gothic" w:hAnsi="Century Gothic" w:cs="Tahoma"/>
        </w:rPr>
        <w:t>Les loisirs Jeunesse s’adressent aux jeunes bryards de 11 à 17 ans. Les jeunes non bryards et scolarisés à Bry-sur-Marne</w:t>
      </w:r>
      <w:r w:rsidR="00464B6E">
        <w:rPr>
          <w:rFonts w:ascii="Century Gothic" w:hAnsi="Century Gothic" w:cs="Tahoma"/>
        </w:rPr>
        <w:t xml:space="preserve"> dans les collèges Henri Cahn et Saint-Thomas</w:t>
      </w:r>
      <w:r>
        <w:rPr>
          <w:rFonts w:ascii="Century Gothic" w:hAnsi="Century Gothic" w:cs="Tahoma"/>
        </w:rPr>
        <w:t xml:space="preserve"> peuvent être acceptés par dérogation et dans la limite des places disponibles.</w:t>
      </w:r>
    </w:p>
    <w:p w14:paraId="4B639634" w14:textId="77777777" w:rsidR="0009291C" w:rsidRDefault="0009291C" w:rsidP="0009291C">
      <w:pPr>
        <w:rPr>
          <w:rFonts w:ascii="Century Gothic" w:hAnsi="Century Gothic" w:cs="Tahoma"/>
        </w:rPr>
      </w:pPr>
    </w:p>
    <w:p w14:paraId="468635E9" w14:textId="77777777" w:rsidR="0009291C" w:rsidRDefault="0009291C" w:rsidP="0009291C">
      <w:pPr>
        <w:rPr>
          <w:rFonts w:ascii="Century Gothic" w:hAnsi="Century Gothic" w:cs="Tahoma"/>
        </w:rPr>
      </w:pPr>
      <w:r>
        <w:rPr>
          <w:rFonts w:ascii="Century Gothic" w:hAnsi="Century Gothic" w:cs="Tahoma"/>
        </w:rPr>
        <w:t xml:space="preserve">L’espace Co a pour but d’impliquer les jeunes dans leurs activités en les accompagnant dans la conception et la réalisation de projets. </w:t>
      </w:r>
    </w:p>
    <w:p w14:paraId="25CF1080" w14:textId="77777777" w:rsidR="0009291C" w:rsidRDefault="0009291C" w:rsidP="0009291C">
      <w:pPr>
        <w:rPr>
          <w:rFonts w:ascii="Century Gothic" w:hAnsi="Century Gothic" w:cs="Tahoma"/>
          <w:b/>
          <w:bCs/>
        </w:rPr>
      </w:pPr>
    </w:p>
    <w:p w14:paraId="13B8C4B6" w14:textId="77777777" w:rsidR="0009291C" w:rsidRDefault="0009291C" w:rsidP="0009291C">
      <w:pPr>
        <w:rPr>
          <w:rFonts w:ascii="Century Gothic" w:hAnsi="Century Gothic" w:cs="Century Gothic"/>
          <w:b/>
          <w:smallCaps/>
          <w:noProof/>
        </w:rPr>
      </w:pPr>
      <w:r>
        <w:rPr>
          <w:rFonts w:ascii="Century Gothic" w:hAnsi="Century Gothic" w:cs="Century Gothic"/>
          <w:b/>
          <w:bCs/>
          <w:smallCaps/>
          <w:noProof/>
          <w:u w:val="single"/>
        </w:rPr>
        <w:t>Ar</w:t>
      </w:r>
      <w:smartTag w:uri="urn:schemas-microsoft-com:office:smarttags" w:element="PersonName">
        <w:r>
          <w:rPr>
            <w:rFonts w:ascii="Century Gothic" w:hAnsi="Century Gothic" w:cs="Century Gothic"/>
            <w:b/>
            <w:bCs/>
            <w:smallCaps/>
            <w:noProof/>
            <w:u w:val="single"/>
          </w:rPr>
          <w:t>tic</w:t>
        </w:r>
      </w:smartTag>
      <w:r>
        <w:rPr>
          <w:rFonts w:ascii="Century Gothic" w:hAnsi="Century Gothic" w:cs="Century Gothic"/>
          <w:b/>
          <w:bCs/>
          <w:smallCaps/>
          <w:noProof/>
          <w:u w:val="single"/>
        </w:rPr>
        <w:t>le 3</w:t>
      </w:r>
      <w:r>
        <w:rPr>
          <w:rFonts w:ascii="Century Gothic" w:hAnsi="Century Gothic" w:cs="Century Gothic"/>
          <w:b/>
          <w:bCs/>
          <w:smallCaps/>
          <w:noProof/>
        </w:rPr>
        <w:t> </w:t>
      </w:r>
      <w:r>
        <w:rPr>
          <w:rFonts w:ascii="Century Gothic" w:hAnsi="Century Gothic" w:cs="Tahoma"/>
          <w:b/>
        </w:rPr>
        <w:t xml:space="preserve">: </w:t>
      </w:r>
      <w:r>
        <w:rPr>
          <w:rFonts w:ascii="Century Gothic" w:hAnsi="Century Gothic" w:cs="Century Gothic"/>
          <w:b/>
          <w:smallCaps/>
          <w:noProof/>
        </w:rPr>
        <w:t>Equipe d’encadrement</w:t>
      </w:r>
    </w:p>
    <w:p w14:paraId="325F3529" w14:textId="77777777" w:rsidR="0009291C" w:rsidRDefault="0009291C" w:rsidP="0009291C">
      <w:pPr>
        <w:rPr>
          <w:rFonts w:ascii="Century Gothic" w:hAnsi="Century Gothic" w:cs="Tahoma"/>
        </w:rPr>
      </w:pPr>
      <w:r>
        <w:rPr>
          <w:rFonts w:ascii="Century Gothic" w:hAnsi="Century Gothic" w:cs="Tahoma"/>
        </w:rPr>
        <w:t>L’espace Co dispose d’animateurs diplômés, ou en cours d’acquisition des diplômes spécifiques aux fonctions qu’ils exercent, et restent les garants d’une mise en œuvre pédagogique des contenus d’activités proposées aux jeunes à travers le projet éducatif de la ville. Les animateurs veillent également à la bonne marche des activités programmées.</w:t>
      </w:r>
    </w:p>
    <w:p w14:paraId="098744D5" w14:textId="77777777" w:rsidR="0009291C" w:rsidRDefault="0009291C" w:rsidP="0009291C">
      <w:pPr>
        <w:rPr>
          <w:rFonts w:ascii="Century Gothic" w:hAnsi="Century Gothic" w:cs="Tahoma"/>
        </w:rPr>
      </w:pPr>
    </w:p>
    <w:p w14:paraId="2568582D" w14:textId="77777777" w:rsidR="0009291C" w:rsidRDefault="0009291C" w:rsidP="0009291C">
      <w:pPr>
        <w:rPr>
          <w:rFonts w:ascii="Century Gothic" w:hAnsi="Century Gothic" w:cs="Tahoma"/>
        </w:rPr>
      </w:pPr>
      <w:r>
        <w:rPr>
          <w:rFonts w:ascii="Century Gothic" w:hAnsi="Century Gothic" w:cs="Tahoma"/>
        </w:rPr>
        <w:t>Cette structure est placée sous la respons</w:t>
      </w:r>
      <w:r w:rsidR="00464B6E">
        <w:rPr>
          <w:rFonts w:ascii="Century Gothic" w:hAnsi="Century Gothic" w:cs="Tahoma"/>
        </w:rPr>
        <w:t>abilité directe d’un Directeur</w:t>
      </w:r>
      <w:r>
        <w:rPr>
          <w:rFonts w:ascii="Century Gothic" w:hAnsi="Century Gothic" w:cs="Tahoma"/>
        </w:rPr>
        <w:t>, chargé de l’organisation générale interne.</w:t>
      </w:r>
    </w:p>
    <w:p w14:paraId="2F0B840D" w14:textId="77777777" w:rsidR="0009291C" w:rsidRDefault="0009291C" w:rsidP="0009291C">
      <w:pPr>
        <w:rPr>
          <w:rFonts w:ascii="Century Gothic" w:hAnsi="Century Gothic" w:cs="Tahoma"/>
        </w:rPr>
      </w:pPr>
    </w:p>
    <w:p w14:paraId="67D5A80F" w14:textId="77777777" w:rsidR="0009291C" w:rsidRDefault="0009291C" w:rsidP="0009291C">
      <w:pPr>
        <w:rPr>
          <w:rFonts w:ascii="Century Gothic" w:hAnsi="Century Gothic" w:cs="Tahoma"/>
        </w:rPr>
      </w:pPr>
      <w:r>
        <w:rPr>
          <w:rFonts w:ascii="Century Gothic" w:hAnsi="Century Gothic" w:cs="Century Gothic"/>
          <w:b/>
          <w:bCs/>
          <w:smallCaps/>
          <w:noProof/>
          <w:u w:val="single"/>
        </w:rPr>
        <w:t>Ar</w:t>
      </w:r>
      <w:smartTag w:uri="urn:schemas-microsoft-com:office:smarttags" w:element="PersonName">
        <w:r>
          <w:rPr>
            <w:rFonts w:ascii="Century Gothic" w:hAnsi="Century Gothic" w:cs="Century Gothic"/>
            <w:b/>
            <w:bCs/>
            <w:smallCaps/>
            <w:noProof/>
            <w:u w:val="single"/>
          </w:rPr>
          <w:t>tic</w:t>
        </w:r>
      </w:smartTag>
      <w:r>
        <w:rPr>
          <w:rFonts w:ascii="Century Gothic" w:hAnsi="Century Gothic" w:cs="Century Gothic"/>
          <w:b/>
          <w:bCs/>
          <w:smallCaps/>
          <w:noProof/>
          <w:u w:val="single"/>
        </w:rPr>
        <w:t>le 4</w:t>
      </w:r>
      <w:r>
        <w:rPr>
          <w:rFonts w:ascii="Century Gothic" w:hAnsi="Century Gothic" w:cs="Tahoma"/>
        </w:rPr>
        <w:t> </w:t>
      </w:r>
      <w:r>
        <w:rPr>
          <w:rFonts w:ascii="Century Gothic" w:hAnsi="Century Gothic" w:cs="Tahoma"/>
          <w:b/>
        </w:rPr>
        <w:t xml:space="preserve">: </w:t>
      </w:r>
      <w:r>
        <w:rPr>
          <w:rFonts w:ascii="Century Gothic" w:hAnsi="Century Gothic" w:cs="Century Gothic"/>
          <w:b/>
          <w:smallCaps/>
          <w:noProof/>
        </w:rPr>
        <w:t>Conditions d’accès et</w:t>
      </w:r>
      <w:r w:rsidR="00F518CF">
        <w:rPr>
          <w:rFonts w:ascii="Century Gothic" w:hAnsi="Century Gothic" w:cs="Century Gothic"/>
          <w:b/>
          <w:smallCaps/>
          <w:noProof/>
        </w:rPr>
        <w:t xml:space="preserve"> </w:t>
      </w:r>
      <w:r>
        <w:rPr>
          <w:rFonts w:ascii="Century Gothic" w:hAnsi="Century Gothic" w:cs="Century Gothic"/>
          <w:b/>
          <w:smallCaps/>
          <w:noProof/>
        </w:rPr>
        <w:t>Droits d’entrée</w:t>
      </w:r>
    </w:p>
    <w:p w14:paraId="0A9D3047" w14:textId="77777777" w:rsidR="0009291C" w:rsidRDefault="0009291C" w:rsidP="0009291C">
      <w:pPr>
        <w:rPr>
          <w:rFonts w:ascii="Century Gothic" w:hAnsi="Century Gothic" w:cs="Tahoma"/>
        </w:rPr>
      </w:pPr>
      <w:r>
        <w:rPr>
          <w:rFonts w:ascii="Century Gothic" w:hAnsi="Century Gothic" w:cs="Tahoma"/>
        </w:rPr>
        <w:t>Ne peuvent être admis, que les jeunes s’étant acquittés de leurs droits d’inscription.</w:t>
      </w:r>
    </w:p>
    <w:p w14:paraId="4B51CBB0" w14:textId="77777777" w:rsidR="0009291C" w:rsidRDefault="0009291C" w:rsidP="0009291C">
      <w:pPr>
        <w:rPr>
          <w:rFonts w:ascii="Century Gothic" w:hAnsi="Century Gothic" w:cs="Tahoma"/>
        </w:rPr>
      </w:pPr>
      <w:r>
        <w:rPr>
          <w:rFonts w:ascii="Century Gothic" w:hAnsi="Century Gothic" w:cs="Tahoma"/>
        </w:rPr>
        <w:t xml:space="preserve">Un certificat de scolarité </w:t>
      </w:r>
      <w:r w:rsidR="00464B6E">
        <w:rPr>
          <w:rFonts w:ascii="Century Gothic" w:hAnsi="Century Gothic" w:cs="Tahoma"/>
        </w:rPr>
        <w:t xml:space="preserve">pour les non Bryards </w:t>
      </w:r>
      <w:r>
        <w:rPr>
          <w:rFonts w:ascii="Century Gothic" w:hAnsi="Century Gothic" w:cs="Tahoma"/>
        </w:rPr>
        <w:t xml:space="preserve">ou un justificatif de domicile </w:t>
      </w:r>
      <w:r w:rsidR="00464B6E">
        <w:rPr>
          <w:rFonts w:ascii="Century Gothic" w:hAnsi="Century Gothic" w:cs="Tahoma"/>
        </w:rPr>
        <w:t xml:space="preserve">pour les Bryards </w:t>
      </w:r>
      <w:r>
        <w:rPr>
          <w:rFonts w:ascii="Century Gothic" w:hAnsi="Century Gothic" w:cs="Tahoma"/>
        </w:rPr>
        <w:t>est également exigé lors de l’inscription.</w:t>
      </w:r>
    </w:p>
    <w:p w14:paraId="1C000C1C" w14:textId="77777777" w:rsidR="0009291C" w:rsidRDefault="0009291C" w:rsidP="0009291C">
      <w:pPr>
        <w:rPr>
          <w:rFonts w:ascii="Century Gothic" w:hAnsi="Century Gothic" w:cs="Tahoma"/>
        </w:rPr>
      </w:pPr>
      <w:r>
        <w:rPr>
          <w:rFonts w:ascii="Century Gothic" w:hAnsi="Century Gothic" w:cs="Tahoma"/>
        </w:rPr>
        <w:t>Tous les jeunes inscrits ont également accès à tous les services de la Médiathè</w:t>
      </w:r>
      <w:r w:rsidR="00464B6E">
        <w:rPr>
          <w:rFonts w:ascii="Century Gothic" w:hAnsi="Century Gothic" w:cs="Tahoma"/>
        </w:rPr>
        <w:t>que municipale « Jules Vernes »</w:t>
      </w:r>
      <w:r>
        <w:rPr>
          <w:rFonts w:ascii="Century Gothic" w:hAnsi="Century Gothic" w:cs="Tahoma"/>
        </w:rPr>
        <w:t>.</w:t>
      </w:r>
    </w:p>
    <w:p w14:paraId="48DD5A99" w14:textId="77777777" w:rsidR="0009291C" w:rsidRDefault="0009291C" w:rsidP="0009291C">
      <w:pPr>
        <w:rPr>
          <w:rFonts w:ascii="Century Gothic" w:hAnsi="Century Gothic" w:cs="Tahoma"/>
        </w:rPr>
      </w:pPr>
    </w:p>
    <w:p w14:paraId="6EE983E9" w14:textId="77777777" w:rsidR="0009291C" w:rsidRDefault="0009291C" w:rsidP="0009291C">
      <w:pPr>
        <w:rPr>
          <w:rFonts w:ascii="Century Gothic" w:hAnsi="Century Gothic" w:cs="Tahoma"/>
        </w:rPr>
      </w:pPr>
      <w:r>
        <w:rPr>
          <w:rFonts w:ascii="Century Gothic" w:hAnsi="Century Gothic" w:cs="Century Gothic"/>
          <w:b/>
          <w:bCs/>
          <w:smallCaps/>
          <w:noProof/>
          <w:u w:val="single"/>
        </w:rPr>
        <w:t>Ar</w:t>
      </w:r>
      <w:smartTag w:uri="urn:schemas-microsoft-com:office:smarttags" w:element="PersonName">
        <w:r>
          <w:rPr>
            <w:rFonts w:ascii="Century Gothic" w:hAnsi="Century Gothic" w:cs="Century Gothic"/>
            <w:b/>
            <w:bCs/>
            <w:smallCaps/>
            <w:noProof/>
            <w:u w:val="single"/>
          </w:rPr>
          <w:t>tic</w:t>
        </w:r>
      </w:smartTag>
      <w:r>
        <w:rPr>
          <w:rFonts w:ascii="Century Gothic" w:hAnsi="Century Gothic" w:cs="Century Gothic"/>
          <w:b/>
          <w:bCs/>
          <w:smallCaps/>
          <w:noProof/>
          <w:u w:val="single"/>
        </w:rPr>
        <w:t>le 5</w:t>
      </w:r>
      <w:r>
        <w:rPr>
          <w:rFonts w:ascii="Century Gothic" w:hAnsi="Century Gothic" w:cs="Tahoma"/>
        </w:rPr>
        <w:t> </w:t>
      </w:r>
      <w:r>
        <w:rPr>
          <w:rFonts w:ascii="Century Gothic" w:hAnsi="Century Gothic" w:cs="Tahoma"/>
          <w:b/>
        </w:rPr>
        <w:t xml:space="preserve">: </w:t>
      </w:r>
      <w:r>
        <w:rPr>
          <w:rFonts w:ascii="Century Gothic" w:hAnsi="Century Gothic" w:cs="Century Gothic"/>
          <w:b/>
          <w:smallCaps/>
          <w:noProof/>
        </w:rPr>
        <w:t>Coût des activités</w:t>
      </w:r>
    </w:p>
    <w:p w14:paraId="0F7663CE" w14:textId="77777777" w:rsidR="0009291C" w:rsidRDefault="0009291C" w:rsidP="0009291C">
      <w:pPr>
        <w:rPr>
          <w:rFonts w:ascii="Century Gothic" w:hAnsi="Century Gothic" w:cs="Tahoma"/>
        </w:rPr>
      </w:pPr>
      <w:r>
        <w:rPr>
          <w:rFonts w:ascii="Century Gothic" w:hAnsi="Century Gothic" w:cs="Tahoma"/>
        </w:rPr>
        <w:t>Le coût des inscriptions est enregistré par décision du Maire et réactualisé chaque année scolaire.</w:t>
      </w:r>
    </w:p>
    <w:p w14:paraId="4BDF8783" w14:textId="77777777" w:rsidR="0009291C" w:rsidRDefault="0009291C" w:rsidP="0009291C">
      <w:pPr>
        <w:rPr>
          <w:rFonts w:ascii="Century Gothic" w:hAnsi="Century Gothic" w:cs="Tahoma"/>
        </w:rPr>
      </w:pPr>
      <w:r>
        <w:rPr>
          <w:rFonts w:ascii="Century Gothic" w:hAnsi="Century Gothic" w:cs="Tahoma"/>
        </w:rPr>
        <w:t>La ville peut prendre en charge jusqu’à 50% du coût total de</w:t>
      </w:r>
      <w:r w:rsidR="00464B6E">
        <w:rPr>
          <w:rFonts w:ascii="Century Gothic" w:hAnsi="Century Gothic" w:cs="Tahoma"/>
        </w:rPr>
        <w:t>s</w:t>
      </w:r>
      <w:r>
        <w:rPr>
          <w:rFonts w:ascii="Century Gothic" w:hAnsi="Century Gothic" w:cs="Tahoma"/>
        </w:rPr>
        <w:t xml:space="preserve"> </w:t>
      </w:r>
      <w:proofErr w:type="spellStart"/>
      <w:r>
        <w:rPr>
          <w:rFonts w:ascii="Century Gothic" w:hAnsi="Century Gothic" w:cs="Tahoma"/>
        </w:rPr>
        <w:t>activité</w:t>
      </w:r>
      <w:r w:rsidR="00464B6E">
        <w:rPr>
          <w:rFonts w:ascii="Century Gothic" w:hAnsi="Century Gothic" w:cs="Tahoma"/>
        </w:rPr>
        <w:t>es</w:t>
      </w:r>
      <w:proofErr w:type="spellEnd"/>
      <w:r>
        <w:rPr>
          <w:rFonts w:ascii="Century Gothic" w:hAnsi="Century Gothic" w:cs="Tahoma"/>
        </w:rPr>
        <w:t xml:space="preserve"> </w:t>
      </w:r>
      <w:r w:rsidR="00464B6E">
        <w:rPr>
          <w:rFonts w:ascii="Century Gothic" w:hAnsi="Century Gothic" w:cs="Tahoma"/>
        </w:rPr>
        <w:t xml:space="preserve">payantes (sorties, séjours, ...), </w:t>
      </w:r>
      <w:r>
        <w:rPr>
          <w:rFonts w:ascii="Century Gothic" w:hAnsi="Century Gothic" w:cs="Tahoma"/>
        </w:rPr>
        <w:t>proposée</w:t>
      </w:r>
      <w:r w:rsidR="00464B6E">
        <w:rPr>
          <w:rFonts w:ascii="Century Gothic" w:hAnsi="Century Gothic" w:cs="Tahoma"/>
        </w:rPr>
        <w:t>s</w:t>
      </w:r>
      <w:r>
        <w:rPr>
          <w:rFonts w:ascii="Century Gothic" w:hAnsi="Century Gothic" w:cs="Tahoma"/>
        </w:rPr>
        <w:t xml:space="preserve"> en cours d’année pour les bryards. </w:t>
      </w:r>
    </w:p>
    <w:p w14:paraId="595E96D6" w14:textId="77777777" w:rsidR="0009291C" w:rsidRDefault="00464B6E" w:rsidP="0009291C">
      <w:pPr>
        <w:rPr>
          <w:rFonts w:ascii="Century Gothic" w:hAnsi="Century Gothic" w:cs="Tahoma"/>
        </w:rPr>
      </w:pPr>
      <w:r>
        <w:rPr>
          <w:rFonts w:ascii="Century Gothic" w:hAnsi="Century Gothic" w:cs="Tahoma"/>
        </w:rPr>
        <w:t>Pour les jeunes non bryards scolarisés à Bry</w:t>
      </w:r>
      <w:r w:rsidR="0009291C">
        <w:rPr>
          <w:rFonts w:ascii="Century Gothic" w:hAnsi="Century Gothic" w:cs="Tahoma"/>
        </w:rPr>
        <w:t>, le coût réel et total des activités sera dû.</w:t>
      </w:r>
    </w:p>
    <w:p w14:paraId="1CCD7F50" w14:textId="77777777" w:rsidR="0009291C" w:rsidRDefault="0009291C" w:rsidP="0009291C">
      <w:pPr>
        <w:rPr>
          <w:rFonts w:ascii="Century Gothic" w:hAnsi="Century Gothic" w:cs="Tahoma"/>
          <w:b/>
        </w:rPr>
      </w:pPr>
    </w:p>
    <w:p w14:paraId="1299E54D" w14:textId="77777777" w:rsidR="0009291C" w:rsidRDefault="0009291C" w:rsidP="0009291C">
      <w:pPr>
        <w:rPr>
          <w:rFonts w:ascii="Century Gothic" w:hAnsi="Century Gothic" w:cs="Tahoma"/>
          <w:b/>
        </w:rPr>
      </w:pPr>
      <w:r>
        <w:rPr>
          <w:rFonts w:ascii="Century Gothic" w:hAnsi="Century Gothic" w:cs="Century Gothic"/>
          <w:b/>
          <w:bCs/>
          <w:smallCaps/>
          <w:noProof/>
          <w:u w:val="single"/>
        </w:rPr>
        <w:t>Ar</w:t>
      </w:r>
      <w:smartTag w:uri="urn:schemas-microsoft-com:office:smarttags" w:element="PersonName">
        <w:r>
          <w:rPr>
            <w:rFonts w:ascii="Century Gothic" w:hAnsi="Century Gothic" w:cs="Century Gothic"/>
            <w:b/>
            <w:bCs/>
            <w:smallCaps/>
            <w:noProof/>
            <w:u w:val="single"/>
          </w:rPr>
          <w:t>tic</w:t>
        </w:r>
      </w:smartTag>
      <w:r>
        <w:rPr>
          <w:rFonts w:ascii="Century Gothic" w:hAnsi="Century Gothic" w:cs="Century Gothic"/>
          <w:b/>
          <w:bCs/>
          <w:smallCaps/>
          <w:noProof/>
          <w:u w:val="single"/>
        </w:rPr>
        <w:t>le 6</w:t>
      </w:r>
      <w:r>
        <w:rPr>
          <w:rFonts w:ascii="Century Gothic" w:hAnsi="Century Gothic" w:cs="Century Gothic"/>
          <w:b/>
          <w:bCs/>
          <w:smallCaps/>
          <w:noProof/>
        </w:rPr>
        <w:t xml:space="preserve"> : </w:t>
      </w:r>
      <w:r>
        <w:rPr>
          <w:rFonts w:ascii="Century Gothic" w:hAnsi="Century Gothic" w:cs="Century Gothic"/>
          <w:b/>
          <w:smallCaps/>
          <w:noProof/>
        </w:rPr>
        <w:t>Modalités de paiement des activités</w:t>
      </w:r>
    </w:p>
    <w:p w14:paraId="34FE6828" w14:textId="77777777" w:rsidR="0009291C" w:rsidRDefault="0009291C" w:rsidP="0009291C">
      <w:pPr>
        <w:rPr>
          <w:rFonts w:ascii="Century Gothic" w:hAnsi="Century Gothic" w:cs="Tahoma"/>
        </w:rPr>
      </w:pPr>
      <w:r>
        <w:rPr>
          <w:rFonts w:ascii="Century Gothic" w:hAnsi="Century Gothic" w:cs="Tahoma"/>
        </w:rPr>
        <w:t xml:space="preserve">Le paiement de l’inscription peut être effectué directement sur les structures Jeunesse, auprès des animateurs, ou auprès du service Accueil de </w:t>
      </w:r>
      <w:smartTag w:uri="urn:schemas-microsoft-com:office:smarttags" w:element="PersonName">
        <w:smartTagPr>
          <w:attr w:name="ProductID" w:val="la Mairie. Le"/>
        </w:smartTagPr>
        <w:r>
          <w:rPr>
            <w:rFonts w:ascii="Century Gothic" w:hAnsi="Century Gothic" w:cs="Tahoma"/>
          </w:rPr>
          <w:t>la Mairie. Le</w:t>
        </w:r>
      </w:smartTag>
      <w:r>
        <w:rPr>
          <w:rFonts w:ascii="Century Gothic" w:hAnsi="Century Gothic" w:cs="Tahoma"/>
        </w:rPr>
        <w:t xml:space="preserve"> paiement des activités (sorties) et des séjours est à effectuer auprès des animateurs. </w:t>
      </w:r>
    </w:p>
    <w:p w14:paraId="1EEE8E51" w14:textId="77777777" w:rsidR="0009291C" w:rsidRDefault="0009291C" w:rsidP="0009291C">
      <w:pPr>
        <w:rPr>
          <w:rFonts w:ascii="Century Gothic" w:hAnsi="Century Gothic" w:cs="Tahoma"/>
        </w:rPr>
      </w:pPr>
      <w:r>
        <w:rPr>
          <w:rFonts w:ascii="Century Gothic" w:hAnsi="Century Gothic" w:cs="Tahoma"/>
        </w:rPr>
        <w:t xml:space="preserve">Quelle que soit la prestation, les règlements </w:t>
      </w:r>
      <w:r w:rsidR="00464B6E">
        <w:rPr>
          <w:rFonts w:ascii="Century Gothic" w:hAnsi="Century Gothic" w:cs="Tahoma"/>
        </w:rPr>
        <w:t xml:space="preserve">peuvent être faits en espèces ou </w:t>
      </w:r>
      <w:r>
        <w:rPr>
          <w:rFonts w:ascii="Century Gothic" w:hAnsi="Century Gothic" w:cs="Tahoma"/>
        </w:rPr>
        <w:t xml:space="preserve">par chèque </w:t>
      </w:r>
      <w:r w:rsidR="00464B6E">
        <w:rPr>
          <w:rFonts w:ascii="Century Gothic" w:hAnsi="Century Gothic" w:cs="Tahoma"/>
        </w:rPr>
        <w:t>qui sera libellé</w:t>
      </w:r>
      <w:r>
        <w:rPr>
          <w:rFonts w:ascii="Century Gothic" w:hAnsi="Century Gothic" w:cs="Tahoma"/>
        </w:rPr>
        <w:t xml:space="preserve"> à l’ordre du Trésor Public.</w:t>
      </w:r>
    </w:p>
    <w:p w14:paraId="40D66D5A" w14:textId="77777777" w:rsidR="0009291C" w:rsidRDefault="0009291C" w:rsidP="0009291C">
      <w:pPr>
        <w:rPr>
          <w:rFonts w:ascii="Century Gothic" w:hAnsi="Century Gothic" w:cs="Tahoma"/>
        </w:rPr>
      </w:pPr>
    </w:p>
    <w:p w14:paraId="7D2DEACF" w14:textId="77777777" w:rsidR="0009291C" w:rsidRDefault="0009291C" w:rsidP="0009291C">
      <w:pPr>
        <w:rPr>
          <w:rFonts w:ascii="Century Gothic" w:hAnsi="Century Gothic" w:cs="Tahoma"/>
        </w:rPr>
      </w:pPr>
      <w:r>
        <w:rPr>
          <w:rFonts w:ascii="Century Gothic" w:hAnsi="Century Gothic" w:cs="Century Gothic"/>
          <w:b/>
          <w:bCs/>
          <w:smallCaps/>
          <w:noProof/>
          <w:u w:val="single"/>
        </w:rPr>
        <w:t>Ar</w:t>
      </w:r>
      <w:smartTag w:uri="urn:schemas-microsoft-com:office:smarttags" w:element="PersonName">
        <w:r>
          <w:rPr>
            <w:rFonts w:ascii="Century Gothic" w:hAnsi="Century Gothic" w:cs="Century Gothic"/>
            <w:b/>
            <w:bCs/>
            <w:smallCaps/>
            <w:noProof/>
            <w:u w:val="single"/>
          </w:rPr>
          <w:t>tic</w:t>
        </w:r>
      </w:smartTag>
      <w:r>
        <w:rPr>
          <w:rFonts w:ascii="Century Gothic" w:hAnsi="Century Gothic" w:cs="Century Gothic"/>
          <w:b/>
          <w:bCs/>
          <w:smallCaps/>
          <w:noProof/>
          <w:u w:val="single"/>
        </w:rPr>
        <w:t>le 7</w:t>
      </w:r>
      <w:r>
        <w:rPr>
          <w:rFonts w:ascii="Century Gothic" w:hAnsi="Century Gothic" w:cs="Tahoma"/>
        </w:rPr>
        <w:t xml:space="preserve"> : </w:t>
      </w:r>
      <w:r>
        <w:rPr>
          <w:rFonts w:ascii="Century Gothic" w:hAnsi="Century Gothic" w:cs="Century Gothic"/>
          <w:b/>
          <w:smallCaps/>
          <w:noProof/>
        </w:rPr>
        <w:t>Horaires d’ouverture des structures</w:t>
      </w:r>
    </w:p>
    <w:p w14:paraId="65961496" w14:textId="77777777" w:rsidR="0009291C" w:rsidRDefault="0009291C" w:rsidP="0009291C">
      <w:pPr>
        <w:rPr>
          <w:rFonts w:ascii="Century Gothic" w:hAnsi="Century Gothic" w:cs="Tahoma"/>
        </w:rPr>
      </w:pPr>
      <w:r>
        <w:rPr>
          <w:rFonts w:ascii="Century Gothic" w:hAnsi="Century Gothic" w:cs="Tahoma"/>
        </w:rPr>
        <w:t>La structure est ouverte sur 2 périodes :</w:t>
      </w:r>
    </w:p>
    <w:p w14:paraId="49A0B567" w14:textId="77777777" w:rsidR="0009291C" w:rsidRDefault="0009291C" w:rsidP="0009291C">
      <w:pPr>
        <w:rPr>
          <w:rFonts w:ascii="Century Gothic" w:hAnsi="Century Gothic" w:cs="Tahoma"/>
        </w:rPr>
      </w:pPr>
      <w:r>
        <w:rPr>
          <w:rFonts w:ascii="Century Gothic" w:hAnsi="Century Gothic" w:cs="Tahoma"/>
        </w:rPr>
        <w:t>Période scolaires : lundi, mardi, jeudi et vendredi de 16h30 à 18h30. Le mercredi de 13h30 à 19h00.</w:t>
      </w:r>
    </w:p>
    <w:p w14:paraId="355C1460" w14:textId="77777777" w:rsidR="0009291C" w:rsidRDefault="0009291C" w:rsidP="0009291C">
      <w:pPr>
        <w:rPr>
          <w:rFonts w:ascii="Century Gothic" w:hAnsi="Century Gothic" w:cs="Tahoma"/>
        </w:rPr>
      </w:pPr>
      <w:r>
        <w:rPr>
          <w:rFonts w:ascii="Century Gothic" w:hAnsi="Century Gothic" w:cs="Tahoma"/>
        </w:rPr>
        <w:t>Périodes de vacances scolai</w:t>
      </w:r>
      <w:r w:rsidR="004B0016">
        <w:rPr>
          <w:rFonts w:ascii="Century Gothic" w:hAnsi="Century Gothic" w:cs="Tahoma"/>
        </w:rPr>
        <w:t>res : Du lundi au vendredi de 13</w:t>
      </w:r>
      <w:r>
        <w:rPr>
          <w:rFonts w:ascii="Century Gothic" w:hAnsi="Century Gothic" w:cs="Tahoma"/>
        </w:rPr>
        <w:t>h30 à 19h00.</w:t>
      </w:r>
    </w:p>
    <w:p w14:paraId="28866631" w14:textId="77777777" w:rsidR="0009291C" w:rsidRDefault="0009291C" w:rsidP="0009291C">
      <w:pPr>
        <w:rPr>
          <w:rFonts w:ascii="Century Gothic" w:hAnsi="Century Gothic" w:cs="Tahoma"/>
        </w:rPr>
      </w:pPr>
      <w:r>
        <w:rPr>
          <w:rFonts w:ascii="Century Gothic" w:hAnsi="Century Gothic" w:cs="Tahoma"/>
        </w:rPr>
        <w:t>Les arrivées et les départs des jeunes sont libres, mais doivent être signalés auprès d’un animateur et inscrit sur le registre des présences.</w:t>
      </w:r>
    </w:p>
    <w:p w14:paraId="470B2BEF" w14:textId="77777777" w:rsidR="0009291C" w:rsidRDefault="0009291C" w:rsidP="0009291C">
      <w:pPr>
        <w:rPr>
          <w:rFonts w:ascii="Century Gothic" w:hAnsi="Century Gothic" w:cs="Tahoma"/>
        </w:rPr>
      </w:pPr>
    </w:p>
    <w:p w14:paraId="12A14A44" w14:textId="77777777" w:rsidR="0009291C" w:rsidRDefault="0009291C" w:rsidP="0009291C">
      <w:pPr>
        <w:rPr>
          <w:rFonts w:ascii="Century Gothic" w:hAnsi="Century Gothic" w:cs="Tahoma"/>
        </w:rPr>
      </w:pPr>
      <w:r>
        <w:rPr>
          <w:rFonts w:ascii="Century Gothic" w:hAnsi="Century Gothic" w:cs="Century Gothic"/>
          <w:b/>
          <w:bCs/>
          <w:smallCaps/>
          <w:noProof/>
          <w:u w:val="single"/>
        </w:rPr>
        <w:t>Ar</w:t>
      </w:r>
      <w:smartTag w:uri="urn:schemas-microsoft-com:office:smarttags" w:element="PersonName">
        <w:r>
          <w:rPr>
            <w:rFonts w:ascii="Century Gothic" w:hAnsi="Century Gothic" w:cs="Century Gothic"/>
            <w:b/>
            <w:bCs/>
            <w:smallCaps/>
            <w:noProof/>
            <w:u w:val="single"/>
          </w:rPr>
          <w:t>tic</w:t>
        </w:r>
      </w:smartTag>
      <w:r>
        <w:rPr>
          <w:rFonts w:ascii="Century Gothic" w:hAnsi="Century Gothic" w:cs="Century Gothic"/>
          <w:b/>
          <w:bCs/>
          <w:smallCaps/>
          <w:noProof/>
          <w:u w:val="single"/>
        </w:rPr>
        <w:t>le 8</w:t>
      </w:r>
      <w:r>
        <w:rPr>
          <w:rFonts w:ascii="Century Gothic" w:hAnsi="Century Gothic" w:cs="Tahoma"/>
        </w:rPr>
        <w:t xml:space="preserve"> : </w:t>
      </w:r>
      <w:r>
        <w:rPr>
          <w:rFonts w:ascii="Century Gothic" w:hAnsi="Century Gothic" w:cs="Century Gothic"/>
          <w:b/>
          <w:smallCaps/>
          <w:noProof/>
        </w:rPr>
        <w:t>Organisation des activités</w:t>
      </w:r>
    </w:p>
    <w:p w14:paraId="50AACF65" w14:textId="77777777" w:rsidR="0009291C" w:rsidRDefault="0009291C" w:rsidP="0009291C">
      <w:pPr>
        <w:rPr>
          <w:rFonts w:ascii="Century Gothic" w:hAnsi="Century Gothic" w:cs="Tahoma"/>
        </w:rPr>
      </w:pPr>
      <w:r>
        <w:rPr>
          <w:rFonts w:ascii="Century Gothic" w:hAnsi="Century Gothic" w:cs="Tahoma"/>
        </w:rPr>
        <w:lastRenderedPageBreak/>
        <w:t>Les activités sont organisées afin de répondre aux objectifs pédagogiques, ces derniers figurant dans un projet pédagogique. Pour certaines activités, un certificat médical de non contre-indication pourra</w:t>
      </w:r>
      <w:r w:rsidR="00F518CF">
        <w:rPr>
          <w:rFonts w:ascii="Century Gothic" w:hAnsi="Century Gothic" w:cs="Tahoma"/>
        </w:rPr>
        <w:t xml:space="preserve"> </w:t>
      </w:r>
      <w:r>
        <w:rPr>
          <w:rFonts w:ascii="Century Gothic" w:hAnsi="Century Gothic" w:cs="Tahoma"/>
        </w:rPr>
        <w:t>être exigé ainsi qu’un certificat de mise à jour des vaccinations et, dans certaines conditions, une autorisation parentale.</w:t>
      </w:r>
    </w:p>
    <w:p w14:paraId="43E3347A" w14:textId="77777777" w:rsidR="0009291C" w:rsidRDefault="0009291C" w:rsidP="0009291C">
      <w:pPr>
        <w:rPr>
          <w:rFonts w:ascii="Century Gothic" w:hAnsi="Century Gothic" w:cs="Tahoma"/>
        </w:rPr>
      </w:pPr>
    </w:p>
    <w:p w14:paraId="7E60FD8A" w14:textId="77777777" w:rsidR="0009291C" w:rsidRDefault="0009291C" w:rsidP="0009291C">
      <w:pPr>
        <w:rPr>
          <w:rFonts w:ascii="Century Gothic" w:hAnsi="Century Gothic" w:cs="Tahoma"/>
        </w:rPr>
      </w:pPr>
      <w:r>
        <w:rPr>
          <w:rFonts w:ascii="Century Gothic" w:hAnsi="Century Gothic" w:cs="Tahoma"/>
        </w:rPr>
        <w:t>Toutes les prévisions d’activités envisagées par les animateurs font l’objet d’une réflexion et d’une préparation préalables (réunions, recherches, etc.) en collaboration avec les jeunes.</w:t>
      </w:r>
    </w:p>
    <w:p w14:paraId="69EB9370" w14:textId="77777777" w:rsidR="0009291C" w:rsidRDefault="0009291C" w:rsidP="0009291C">
      <w:pPr>
        <w:rPr>
          <w:rFonts w:ascii="Century Gothic" w:hAnsi="Century Gothic" w:cs="Tahoma"/>
        </w:rPr>
      </w:pPr>
    </w:p>
    <w:p w14:paraId="0D8416B8" w14:textId="77777777" w:rsidR="0009291C" w:rsidRDefault="0009291C" w:rsidP="0009291C">
      <w:pPr>
        <w:rPr>
          <w:rFonts w:ascii="Century Gothic" w:hAnsi="Century Gothic" w:cs="Tahoma"/>
        </w:rPr>
      </w:pPr>
      <w:r>
        <w:rPr>
          <w:rFonts w:ascii="Century Gothic" w:hAnsi="Century Gothic" w:cs="Tahoma"/>
        </w:rPr>
        <w:t xml:space="preserve">Toutes activités demandant l’apport </w:t>
      </w:r>
      <w:r w:rsidR="00F518CF">
        <w:rPr>
          <w:rFonts w:ascii="Century Gothic" w:hAnsi="Century Gothic" w:cs="Tahoma"/>
        </w:rPr>
        <w:t xml:space="preserve">personnel </w:t>
      </w:r>
      <w:r>
        <w:rPr>
          <w:rFonts w:ascii="Century Gothic" w:hAnsi="Century Gothic" w:cs="Tahoma"/>
        </w:rPr>
        <w:t>d’un m</w:t>
      </w:r>
      <w:r w:rsidR="003750C3">
        <w:rPr>
          <w:rFonts w:ascii="Century Gothic" w:hAnsi="Century Gothic" w:cs="Tahoma"/>
        </w:rPr>
        <w:t>atériel spécifique (vélo,</w:t>
      </w:r>
      <w:r>
        <w:rPr>
          <w:rFonts w:ascii="Century Gothic" w:hAnsi="Century Gothic" w:cs="Tahoma"/>
        </w:rPr>
        <w:t xml:space="preserve"> …) ne peuvent être pratiquées par les jeunes sans l’accord préalable de l’animateur, qui veillera au bon état de fonctionnement du matériel utilisé.</w:t>
      </w:r>
    </w:p>
    <w:p w14:paraId="1F683AF5" w14:textId="77777777" w:rsidR="0009291C" w:rsidRDefault="0009291C" w:rsidP="0009291C">
      <w:pPr>
        <w:rPr>
          <w:rFonts w:ascii="Century Gothic" w:hAnsi="Century Gothic" w:cs="Tahoma"/>
        </w:rPr>
      </w:pPr>
    </w:p>
    <w:p w14:paraId="7CAA7FA0" w14:textId="77777777" w:rsidR="0009291C" w:rsidRDefault="0009291C" w:rsidP="0009291C">
      <w:pPr>
        <w:rPr>
          <w:rFonts w:ascii="Century Gothic" w:hAnsi="Century Gothic" w:cs="Tahoma"/>
        </w:rPr>
      </w:pPr>
      <w:r>
        <w:rPr>
          <w:rFonts w:ascii="Century Gothic" w:hAnsi="Century Gothic" w:cs="Century Gothic"/>
          <w:b/>
          <w:bCs/>
          <w:smallCaps/>
          <w:noProof/>
          <w:u w:val="single"/>
        </w:rPr>
        <w:t>Ar</w:t>
      </w:r>
      <w:smartTag w:uri="urn:schemas-microsoft-com:office:smarttags" w:element="PersonName">
        <w:r>
          <w:rPr>
            <w:rFonts w:ascii="Century Gothic" w:hAnsi="Century Gothic" w:cs="Century Gothic"/>
            <w:b/>
            <w:bCs/>
            <w:smallCaps/>
            <w:noProof/>
            <w:u w:val="single"/>
          </w:rPr>
          <w:t>tic</w:t>
        </w:r>
      </w:smartTag>
      <w:r>
        <w:rPr>
          <w:rFonts w:ascii="Century Gothic" w:hAnsi="Century Gothic" w:cs="Century Gothic"/>
          <w:b/>
          <w:bCs/>
          <w:smallCaps/>
          <w:noProof/>
          <w:u w:val="single"/>
        </w:rPr>
        <w:t>le 9</w:t>
      </w:r>
      <w:r>
        <w:rPr>
          <w:rFonts w:ascii="Century Gothic" w:hAnsi="Century Gothic" w:cs="Tahoma"/>
        </w:rPr>
        <w:t xml:space="preserve"> : </w:t>
      </w:r>
      <w:r>
        <w:rPr>
          <w:rFonts w:ascii="Century Gothic" w:hAnsi="Century Gothic" w:cs="Century Gothic"/>
          <w:b/>
          <w:smallCaps/>
          <w:noProof/>
        </w:rPr>
        <w:t>Organisation des sorties</w:t>
      </w:r>
    </w:p>
    <w:p w14:paraId="33EF06ED" w14:textId="77777777" w:rsidR="0009291C" w:rsidRDefault="0009291C" w:rsidP="0009291C">
      <w:pPr>
        <w:rPr>
          <w:rFonts w:ascii="Century Gothic" w:hAnsi="Century Gothic" w:cs="Tahoma"/>
        </w:rPr>
      </w:pPr>
      <w:r>
        <w:rPr>
          <w:rFonts w:ascii="Century Gothic" w:hAnsi="Century Gothic" w:cs="Tahoma"/>
        </w:rPr>
        <w:t>Pour toutes les sorties à caractère exceptionnel (base de loisirs, bowling, patinoire, ...), une autorisation parentale sera exigée.</w:t>
      </w:r>
    </w:p>
    <w:p w14:paraId="73E977DA" w14:textId="77777777" w:rsidR="0009291C" w:rsidRDefault="0009291C" w:rsidP="0009291C">
      <w:pPr>
        <w:rPr>
          <w:rFonts w:ascii="Century Gothic" w:hAnsi="Century Gothic" w:cs="Tahoma"/>
        </w:rPr>
      </w:pPr>
    </w:p>
    <w:p w14:paraId="5EA7EA84" w14:textId="77777777" w:rsidR="0009291C" w:rsidRDefault="00F518CF" w:rsidP="0009291C">
      <w:pPr>
        <w:rPr>
          <w:rFonts w:ascii="Century Gothic" w:hAnsi="Century Gothic" w:cs="Tahoma"/>
        </w:rPr>
      </w:pPr>
      <w:r>
        <w:rPr>
          <w:rFonts w:ascii="Century Gothic" w:hAnsi="Century Gothic" w:cs="Tahoma"/>
        </w:rPr>
        <w:t>Les inscriptions pour</w:t>
      </w:r>
      <w:r w:rsidR="0009291C">
        <w:rPr>
          <w:rFonts w:ascii="Century Gothic" w:hAnsi="Century Gothic" w:cs="Tahoma"/>
        </w:rPr>
        <w:t xml:space="preserve"> les sorti</w:t>
      </w:r>
      <w:r>
        <w:rPr>
          <w:rFonts w:ascii="Century Gothic" w:hAnsi="Century Gothic" w:cs="Tahoma"/>
        </w:rPr>
        <w:t>es au nombre de places limitées</w:t>
      </w:r>
      <w:r w:rsidR="0009291C">
        <w:rPr>
          <w:rFonts w:ascii="Century Gothic" w:hAnsi="Century Gothic" w:cs="Tahoma"/>
        </w:rPr>
        <w:t xml:space="preserve"> </w:t>
      </w:r>
      <w:r>
        <w:rPr>
          <w:rFonts w:ascii="Century Gothic" w:hAnsi="Century Gothic" w:cs="Tahoma"/>
        </w:rPr>
        <w:t>seront</w:t>
      </w:r>
      <w:r w:rsidR="0009291C">
        <w:rPr>
          <w:rFonts w:ascii="Century Gothic" w:hAnsi="Century Gothic" w:cs="Tahoma"/>
        </w:rPr>
        <w:t xml:space="preserve"> prise</w:t>
      </w:r>
      <w:r>
        <w:rPr>
          <w:rFonts w:ascii="Century Gothic" w:hAnsi="Century Gothic" w:cs="Tahoma"/>
        </w:rPr>
        <w:t>s</w:t>
      </w:r>
      <w:r w:rsidR="0009291C">
        <w:rPr>
          <w:rFonts w:ascii="Century Gothic" w:hAnsi="Century Gothic" w:cs="Tahoma"/>
        </w:rPr>
        <w:t xml:space="preserve"> en compte </w:t>
      </w:r>
      <w:r w:rsidR="00061C0E">
        <w:rPr>
          <w:rFonts w:ascii="Century Gothic" w:hAnsi="Century Gothic" w:cs="Tahoma"/>
        </w:rPr>
        <w:t xml:space="preserve">dans l’ordre d’arrivée et </w:t>
      </w:r>
      <w:r w:rsidR="0009291C">
        <w:rPr>
          <w:rFonts w:ascii="Century Gothic" w:hAnsi="Century Gothic" w:cs="Tahoma"/>
        </w:rPr>
        <w:t>uniquement lorsque le jeune aura rendu son dossier co</w:t>
      </w:r>
      <w:r w:rsidR="00061C0E">
        <w:rPr>
          <w:rFonts w:ascii="Century Gothic" w:hAnsi="Century Gothic" w:cs="Tahoma"/>
        </w:rPr>
        <w:t>mplet (autorisation parentale, paiement</w:t>
      </w:r>
      <w:r w:rsidR="0009291C">
        <w:rPr>
          <w:rFonts w:ascii="Century Gothic" w:hAnsi="Century Gothic" w:cs="Tahoma"/>
        </w:rPr>
        <w:t>, ...).</w:t>
      </w:r>
    </w:p>
    <w:p w14:paraId="6ADCC1C3" w14:textId="77777777" w:rsidR="0009291C" w:rsidRDefault="0009291C" w:rsidP="0009291C">
      <w:pPr>
        <w:rPr>
          <w:rFonts w:ascii="Century Gothic" w:hAnsi="Century Gothic" w:cs="Tahoma"/>
        </w:rPr>
      </w:pPr>
    </w:p>
    <w:p w14:paraId="320240B0" w14:textId="77777777" w:rsidR="00346764" w:rsidRDefault="0009291C" w:rsidP="0009291C">
      <w:pPr>
        <w:rPr>
          <w:rFonts w:ascii="Century Gothic" w:hAnsi="Century Gothic" w:cs="Tahoma"/>
          <w:strike/>
        </w:rPr>
      </w:pPr>
      <w:r w:rsidRPr="00346764">
        <w:rPr>
          <w:rFonts w:ascii="Century Gothic" w:hAnsi="Century Gothic" w:cs="Tahoma"/>
        </w:rPr>
        <w:t xml:space="preserve">La ville se réserve le droit d‘annuler une </w:t>
      </w:r>
      <w:r w:rsidR="00346764">
        <w:rPr>
          <w:rFonts w:ascii="Century Gothic" w:hAnsi="Century Gothic" w:cs="Tahoma"/>
        </w:rPr>
        <w:t xml:space="preserve">sortie au dernier moment (nombre d’inscrits insuffisant, plan </w:t>
      </w:r>
      <w:proofErr w:type="spellStart"/>
      <w:r w:rsidR="00346764">
        <w:rPr>
          <w:rFonts w:ascii="Century Gothic" w:hAnsi="Century Gothic" w:cs="Tahoma"/>
        </w:rPr>
        <w:t>vigipirate</w:t>
      </w:r>
      <w:proofErr w:type="spellEnd"/>
      <w:r w:rsidR="00346764">
        <w:rPr>
          <w:rFonts w:ascii="Century Gothic" w:hAnsi="Century Gothic" w:cs="Tahoma"/>
        </w:rPr>
        <w:t>, etc.).</w:t>
      </w:r>
      <w:r w:rsidRPr="00346764">
        <w:rPr>
          <w:rFonts w:ascii="Century Gothic" w:hAnsi="Century Gothic" w:cs="Tahoma"/>
          <w:strike/>
        </w:rPr>
        <w:t xml:space="preserve"> </w:t>
      </w:r>
    </w:p>
    <w:p w14:paraId="1B787AAE" w14:textId="77777777" w:rsidR="00DB1D26" w:rsidRDefault="00DB1D26" w:rsidP="0009291C">
      <w:pPr>
        <w:rPr>
          <w:rFonts w:ascii="Century Gothic" w:hAnsi="Century Gothic" w:cs="Tahoma"/>
          <w:strike/>
        </w:rPr>
      </w:pPr>
    </w:p>
    <w:p w14:paraId="78071769" w14:textId="77777777" w:rsidR="00727510" w:rsidRDefault="00F77071" w:rsidP="0009291C">
      <w:pPr>
        <w:rPr>
          <w:rFonts w:ascii="Century Gothic" w:hAnsi="Century Gothic" w:cs="Tahoma"/>
        </w:rPr>
      </w:pPr>
      <w:r w:rsidRPr="00F77071">
        <w:rPr>
          <w:rFonts w:ascii="Century Gothic" w:hAnsi="Century Gothic" w:cs="Tahoma"/>
        </w:rPr>
        <w:t>La participation</w:t>
      </w:r>
      <w:r w:rsidR="00727510">
        <w:rPr>
          <w:rFonts w:ascii="Century Gothic" w:hAnsi="Century Gothic" w:cs="Tahoma"/>
        </w:rPr>
        <w:t xml:space="preserve"> aux sorties, annulée par</w:t>
      </w:r>
      <w:r w:rsidRPr="00F77071">
        <w:rPr>
          <w:rFonts w:ascii="Century Gothic" w:hAnsi="Century Gothic" w:cs="Tahoma"/>
        </w:rPr>
        <w:t xml:space="preserve"> </w:t>
      </w:r>
      <w:r w:rsidR="00727510">
        <w:rPr>
          <w:rFonts w:ascii="Century Gothic" w:hAnsi="Century Gothic" w:cs="Tahoma"/>
        </w:rPr>
        <w:t xml:space="preserve">le </w:t>
      </w:r>
      <w:r>
        <w:rPr>
          <w:rFonts w:ascii="Century Gothic" w:hAnsi="Century Gothic" w:cs="Tahoma"/>
        </w:rPr>
        <w:t>jeune</w:t>
      </w:r>
      <w:r w:rsidR="00727510">
        <w:rPr>
          <w:rFonts w:ascii="Century Gothic" w:hAnsi="Century Gothic" w:cs="Tahoma"/>
        </w:rPr>
        <w:t xml:space="preserve"> ne pourra être remboursée que sur présentation d’un justificatif : certificat médical, etc.</w:t>
      </w:r>
    </w:p>
    <w:p w14:paraId="431A0BCF" w14:textId="77777777" w:rsidR="0009291C" w:rsidRDefault="0009291C" w:rsidP="0009291C">
      <w:pPr>
        <w:rPr>
          <w:rFonts w:ascii="Century Gothic" w:hAnsi="Century Gothic" w:cs="Tahoma"/>
        </w:rPr>
      </w:pPr>
    </w:p>
    <w:p w14:paraId="5943D6FE" w14:textId="77777777" w:rsidR="0009291C" w:rsidRDefault="0009291C" w:rsidP="0009291C">
      <w:pPr>
        <w:rPr>
          <w:rFonts w:ascii="Century Gothic" w:hAnsi="Century Gothic" w:cs="Tahoma"/>
        </w:rPr>
      </w:pPr>
      <w:r>
        <w:rPr>
          <w:rFonts w:ascii="Century Gothic" w:hAnsi="Century Gothic" w:cs="Century Gothic"/>
          <w:b/>
          <w:bCs/>
          <w:smallCaps/>
          <w:noProof/>
          <w:u w:val="single"/>
        </w:rPr>
        <w:t>Ar</w:t>
      </w:r>
      <w:smartTag w:uri="urn:schemas-microsoft-com:office:smarttags" w:element="PersonName">
        <w:r>
          <w:rPr>
            <w:rFonts w:ascii="Century Gothic" w:hAnsi="Century Gothic" w:cs="Century Gothic"/>
            <w:b/>
            <w:bCs/>
            <w:smallCaps/>
            <w:noProof/>
            <w:u w:val="single"/>
          </w:rPr>
          <w:t>tic</w:t>
        </w:r>
      </w:smartTag>
      <w:r>
        <w:rPr>
          <w:rFonts w:ascii="Century Gothic" w:hAnsi="Century Gothic" w:cs="Century Gothic"/>
          <w:b/>
          <w:bCs/>
          <w:smallCaps/>
          <w:noProof/>
          <w:u w:val="single"/>
        </w:rPr>
        <w:t>le 10</w:t>
      </w:r>
      <w:r>
        <w:rPr>
          <w:rFonts w:ascii="Century Gothic" w:hAnsi="Century Gothic" w:cs="Tahoma"/>
        </w:rPr>
        <w:t> :</w:t>
      </w:r>
      <w:r>
        <w:rPr>
          <w:rFonts w:ascii="Century Gothic" w:hAnsi="Century Gothic" w:cs="Tahoma"/>
          <w:b/>
          <w:bCs/>
        </w:rPr>
        <w:t xml:space="preserve"> </w:t>
      </w:r>
      <w:r>
        <w:rPr>
          <w:rFonts w:ascii="Century Gothic" w:hAnsi="Century Gothic" w:cs="Century Gothic"/>
          <w:b/>
          <w:smallCaps/>
          <w:noProof/>
        </w:rPr>
        <w:t>responsabilité de l’équipe d’encadrement</w:t>
      </w:r>
    </w:p>
    <w:p w14:paraId="1A9BC377" w14:textId="77777777" w:rsidR="0009291C" w:rsidRDefault="0009291C" w:rsidP="0009291C">
      <w:pPr>
        <w:rPr>
          <w:rFonts w:ascii="Century Gothic" w:hAnsi="Century Gothic" w:cs="Tahoma"/>
        </w:rPr>
      </w:pPr>
      <w:r>
        <w:rPr>
          <w:rFonts w:ascii="Century Gothic" w:hAnsi="Century Gothic" w:cs="Tahoma"/>
        </w:rPr>
        <w:t xml:space="preserve">La responsabilité de l’animateur est engagée sur les temps de présence du jeune. </w:t>
      </w:r>
    </w:p>
    <w:p w14:paraId="64A66300" w14:textId="77777777" w:rsidR="0009291C" w:rsidRDefault="0009291C" w:rsidP="0009291C">
      <w:pPr>
        <w:rPr>
          <w:rFonts w:ascii="Century Gothic" w:hAnsi="Century Gothic" w:cs="Tahoma"/>
        </w:rPr>
      </w:pPr>
      <w:r>
        <w:rPr>
          <w:rFonts w:ascii="Century Gothic" w:hAnsi="Century Gothic" w:cs="Tahoma"/>
        </w:rPr>
        <w:t>Lors des sorties ou des séjours, l’animateur est responsable du jeune</w:t>
      </w:r>
      <w:r w:rsidR="00F77071">
        <w:rPr>
          <w:rFonts w:ascii="Century Gothic" w:hAnsi="Century Gothic" w:cs="Tahoma"/>
        </w:rPr>
        <w:t>,</w:t>
      </w:r>
      <w:r>
        <w:rPr>
          <w:rFonts w:ascii="Century Gothic" w:hAnsi="Century Gothic" w:cs="Tahoma"/>
        </w:rPr>
        <w:t xml:space="preserve"> du lieu de rendez-vous jusqu’au lieu de retour fixé au préalable par la ville. Aucun départ an</w:t>
      </w:r>
      <w:smartTag w:uri="urn:schemas-microsoft-com:office:smarttags" w:element="PersonName">
        <w:r>
          <w:rPr>
            <w:rFonts w:ascii="Century Gothic" w:hAnsi="Century Gothic" w:cs="Tahoma"/>
          </w:rPr>
          <w:t>tic</w:t>
        </w:r>
      </w:smartTag>
      <w:r>
        <w:rPr>
          <w:rFonts w:ascii="Century Gothic" w:hAnsi="Century Gothic" w:cs="Tahoma"/>
        </w:rPr>
        <w:t xml:space="preserve">ipé du jeune ne </w:t>
      </w:r>
      <w:r w:rsidR="00F77071">
        <w:rPr>
          <w:rFonts w:ascii="Century Gothic" w:hAnsi="Century Gothic" w:cs="Tahoma"/>
        </w:rPr>
        <w:t>sera accepté</w:t>
      </w:r>
      <w:r>
        <w:rPr>
          <w:rFonts w:ascii="Century Gothic" w:hAnsi="Century Gothic" w:cs="Tahoma"/>
        </w:rPr>
        <w:t>.</w:t>
      </w:r>
    </w:p>
    <w:p w14:paraId="5E30EEBC" w14:textId="77777777" w:rsidR="0009291C" w:rsidRDefault="0009291C" w:rsidP="0009291C">
      <w:pPr>
        <w:rPr>
          <w:rFonts w:ascii="Century Gothic" w:hAnsi="Century Gothic" w:cs="Tahoma"/>
        </w:rPr>
      </w:pPr>
    </w:p>
    <w:p w14:paraId="1643862E" w14:textId="77777777" w:rsidR="0009291C" w:rsidRDefault="0009291C" w:rsidP="0009291C">
      <w:pPr>
        <w:rPr>
          <w:rFonts w:ascii="Century Gothic" w:hAnsi="Century Gothic" w:cs="Century Gothic"/>
          <w:b/>
          <w:smallCaps/>
          <w:noProof/>
        </w:rPr>
      </w:pPr>
      <w:r>
        <w:rPr>
          <w:rFonts w:ascii="Century Gothic" w:hAnsi="Century Gothic" w:cs="Century Gothic"/>
          <w:b/>
          <w:bCs/>
          <w:smallCaps/>
          <w:noProof/>
          <w:u w:val="single"/>
        </w:rPr>
        <w:t>Ar</w:t>
      </w:r>
      <w:smartTag w:uri="urn:schemas-microsoft-com:office:smarttags" w:element="PersonName">
        <w:r>
          <w:rPr>
            <w:rFonts w:ascii="Century Gothic" w:hAnsi="Century Gothic" w:cs="Century Gothic"/>
            <w:b/>
            <w:bCs/>
            <w:smallCaps/>
            <w:noProof/>
            <w:u w:val="single"/>
          </w:rPr>
          <w:t>tic</w:t>
        </w:r>
      </w:smartTag>
      <w:r>
        <w:rPr>
          <w:rFonts w:ascii="Century Gothic" w:hAnsi="Century Gothic" w:cs="Century Gothic"/>
          <w:b/>
          <w:bCs/>
          <w:smallCaps/>
          <w:noProof/>
          <w:u w:val="single"/>
        </w:rPr>
        <w:t>le 11</w:t>
      </w:r>
      <w:r>
        <w:rPr>
          <w:rFonts w:ascii="Century Gothic" w:hAnsi="Century Gothic" w:cs="Tahoma"/>
          <w:b/>
        </w:rPr>
        <w:t xml:space="preserve"> : </w:t>
      </w:r>
      <w:r>
        <w:rPr>
          <w:rFonts w:ascii="Century Gothic" w:hAnsi="Century Gothic" w:cs="Century Gothic"/>
          <w:b/>
          <w:smallCaps/>
          <w:noProof/>
        </w:rPr>
        <w:t>Suivi administratif des Jeunes</w:t>
      </w:r>
    </w:p>
    <w:p w14:paraId="377F4B0F" w14:textId="77777777" w:rsidR="0009291C" w:rsidRDefault="0009291C" w:rsidP="0009291C">
      <w:pPr>
        <w:rPr>
          <w:rFonts w:ascii="Century Gothic" w:hAnsi="Century Gothic" w:cs="Tahoma"/>
        </w:rPr>
      </w:pPr>
      <w:r>
        <w:rPr>
          <w:rFonts w:ascii="Century Gothic" w:hAnsi="Century Gothic" w:cs="Tahoma"/>
        </w:rPr>
        <w:t xml:space="preserve">La tenue d’un registre de présence journalier des jeunes, d’un cahier de </w:t>
      </w:r>
      <w:r w:rsidR="00F77071">
        <w:rPr>
          <w:rFonts w:ascii="Century Gothic" w:hAnsi="Century Gothic" w:cs="Tahoma"/>
        </w:rPr>
        <w:t xml:space="preserve">soins </w:t>
      </w:r>
      <w:r>
        <w:rPr>
          <w:rFonts w:ascii="Century Gothic" w:hAnsi="Century Gothic" w:cs="Tahoma"/>
        </w:rPr>
        <w:t>et de rapports relatifs aux incidents survenus, font partie des tâches annexes assurées par les animateurs.</w:t>
      </w:r>
    </w:p>
    <w:p w14:paraId="296F48B4" w14:textId="77777777" w:rsidR="0009291C" w:rsidRDefault="0009291C" w:rsidP="0009291C">
      <w:pPr>
        <w:rPr>
          <w:rFonts w:ascii="Century Gothic" w:hAnsi="Century Gothic" w:cs="Tahoma"/>
        </w:rPr>
      </w:pPr>
    </w:p>
    <w:p w14:paraId="2D44FB75" w14:textId="77777777" w:rsidR="0009291C" w:rsidRDefault="0009291C" w:rsidP="0009291C">
      <w:pPr>
        <w:rPr>
          <w:rFonts w:ascii="Century Gothic" w:hAnsi="Century Gothic" w:cs="Tahoma"/>
        </w:rPr>
      </w:pPr>
      <w:r>
        <w:rPr>
          <w:rFonts w:ascii="Century Gothic" w:hAnsi="Century Gothic" w:cs="Tahoma"/>
        </w:rPr>
        <w:t>Tout accident fait l’objet d’un rapport détaillé qui comporte systématiquement :</w:t>
      </w:r>
    </w:p>
    <w:p w14:paraId="4A6F77B8" w14:textId="77777777" w:rsidR="0009291C" w:rsidRDefault="0009291C" w:rsidP="0009291C">
      <w:pPr>
        <w:numPr>
          <w:ilvl w:val="0"/>
          <w:numId w:val="1"/>
        </w:numPr>
        <w:rPr>
          <w:rFonts w:ascii="Century Gothic" w:hAnsi="Century Gothic" w:cs="Tahoma"/>
        </w:rPr>
      </w:pPr>
      <w:r>
        <w:rPr>
          <w:rFonts w:ascii="Century Gothic" w:hAnsi="Century Gothic" w:cs="Tahoma"/>
        </w:rPr>
        <w:t>la date et l’heure de l’accident,</w:t>
      </w:r>
    </w:p>
    <w:p w14:paraId="31509ADF" w14:textId="77777777" w:rsidR="0009291C" w:rsidRDefault="0009291C" w:rsidP="0009291C">
      <w:pPr>
        <w:numPr>
          <w:ilvl w:val="0"/>
          <w:numId w:val="1"/>
        </w:numPr>
        <w:rPr>
          <w:rFonts w:ascii="Century Gothic" w:hAnsi="Century Gothic" w:cs="Tahoma"/>
        </w:rPr>
      </w:pPr>
      <w:r>
        <w:rPr>
          <w:rFonts w:ascii="Century Gothic" w:hAnsi="Century Gothic" w:cs="Tahoma"/>
        </w:rPr>
        <w:t>les circonstances,</w:t>
      </w:r>
    </w:p>
    <w:p w14:paraId="7C522C5C" w14:textId="77777777" w:rsidR="0009291C" w:rsidRDefault="0009291C" w:rsidP="0009291C">
      <w:pPr>
        <w:numPr>
          <w:ilvl w:val="0"/>
          <w:numId w:val="1"/>
        </w:numPr>
        <w:rPr>
          <w:rFonts w:ascii="Century Gothic" w:hAnsi="Century Gothic" w:cs="Tahoma"/>
        </w:rPr>
      </w:pPr>
      <w:r>
        <w:rPr>
          <w:rFonts w:ascii="Century Gothic" w:hAnsi="Century Gothic" w:cs="Tahoma"/>
        </w:rPr>
        <w:t>les noms des témoins,</w:t>
      </w:r>
    </w:p>
    <w:p w14:paraId="777CACF8" w14:textId="77777777" w:rsidR="0009291C" w:rsidRDefault="0009291C" w:rsidP="0009291C">
      <w:pPr>
        <w:numPr>
          <w:ilvl w:val="0"/>
          <w:numId w:val="1"/>
        </w:numPr>
        <w:rPr>
          <w:rFonts w:ascii="Century Gothic" w:hAnsi="Century Gothic" w:cs="Tahoma"/>
        </w:rPr>
      </w:pPr>
      <w:r>
        <w:rPr>
          <w:rFonts w:ascii="Century Gothic" w:hAnsi="Century Gothic" w:cs="Tahoma"/>
        </w:rPr>
        <w:t>les soins éventuels prodigués.</w:t>
      </w:r>
    </w:p>
    <w:p w14:paraId="0504A780" w14:textId="77777777" w:rsidR="0009291C" w:rsidRDefault="0009291C" w:rsidP="0009291C">
      <w:pPr>
        <w:rPr>
          <w:rFonts w:ascii="Century Gothic" w:hAnsi="Century Gothic" w:cs="Tahoma"/>
          <w:b/>
          <w:bCs/>
        </w:rPr>
      </w:pPr>
    </w:p>
    <w:p w14:paraId="1E9A814A" w14:textId="77777777" w:rsidR="0009291C" w:rsidRDefault="0009291C" w:rsidP="0009291C">
      <w:pPr>
        <w:rPr>
          <w:rFonts w:ascii="Century Gothic" w:hAnsi="Century Gothic" w:cs="Tahoma"/>
        </w:rPr>
      </w:pPr>
      <w:r>
        <w:rPr>
          <w:rFonts w:ascii="Century Gothic" w:hAnsi="Century Gothic" w:cs="Century Gothic"/>
          <w:b/>
          <w:bCs/>
          <w:smallCaps/>
          <w:noProof/>
          <w:u w:val="single"/>
        </w:rPr>
        <w:t>Ar</w:t>
      </w:r>
      <w:smartTag w:uri="urn:schemas-microsoft-com:office:smarttags" w:element="PersonName">
        <w:r>
          <w:rPr>
            <w:rFonts w:ascii="Century Gothic" w:hAnsi="Century Gothic" w:cs="Century Gothic"/>
            <w:b/>
            <w:bCs/>
            <w:smallCaps/>
            <w:noProof/>
            <w:u w:val="single"/>
          </w:rPr>
          <w:t>tic</w:t>
        </w:r>
      </w:smartTag>
      <w:r>
        <w:rPr>
          <w:rFonts w:ascii="Century Gothic" w:hAnsi="Century Gothic" w:cs="Century Gothic"/>
          <w:b/>
          <w:bCs/>
          <w:smallCaps/>
          <w:noProof/>
          <w:u w:val="single"/>
        </w:rPr>
        <w:t>le 12</w:t>
      </w:r>
      <w:r>
        <w:rPr>
          <w:rFonts w:ascii="Century Gothic" w:hAnsi="Century Gothic" w:cs="Tahoma"/>
        </w:rPr>
        <w:t xml:space="preserve"> : </w:t>
      </w:r>
      <w:r>
        <w:rPr>
          <w:rFonts w:ascii="Century Gothic" w:hAnsi="Century Gothic" w:cs="Century Gothic"/>
          <w:b/>
          <w:smallCaps/>
          <w:noProof/>
        </w:rPr>
        <w:t>Traitements médicaux</w:t>
      </w:r>
    </w:p>
    <w:p w14:paraId="285EB8AB" w14:textId="77777777" w:rsidR="0009291C" w:rsidRDefault="0009291C" w:rsidP="0009291C">
      <w:pPr>
        <w:rPr>
          <w:rFonts w:ascii="Century Gothic" w:hAnsi="Century Gothic" w:cs="Tahoma"/>
        </w:rPr>
      </w:pPr>
      <w:r>
        <w:rPr>
          <w:rFonts w:ascii="Century Gothic" w:hAnsi="Century Gothic" w:cs="Tahoma"/>
        </w:rPr>
        <w:t>Dans le cadre des sorties et des séjours, toute prise de médicament nécessitera, d’une part, que le jeune soit en possession d’une ordonnance médicale et, d’autre part, que le jeune en ait bien informé l’animateur. Dans ce cas, les animateurs conservent les médicaments tout au long du temps de présence du jeune sur la structure.</w:t>
      </w:r>
    </w:p>
    <w:p w14:paraId="54DF4838" w14:textId="77777777" w:rsidR="0009291C" w:rsidRDefault="0009291C" w:rsidP="0009291C">
      <w:pPr>
        <w:rPr>
          <w:rFonts w:ascii="Century Gothic" w:hAnsi="Century Gothic" w:cs="Tahoma"/>
        </w:rPr>
      </w:pPr>
    </w:p>
    <w:p w14:paraId="14E26CDB" w14:textId="77777777" w:rsidR="0009291C" w:rsidRDefault="0009291C" w:rsidP="0009291C">
      <w:pPr>
        <w:rPr>
          <w:rFonts w:ascii="Century Gothic" w:hAnsi="Century Gothic" w:cs="Tahoma"/>
        </w:rPr>
      </w:pPr>
      <w:r>
        <w:rPr>
          <w:rFonts w:ascii="Century Gothic" w:hAnsi="Century Gothic" w:cs="Tahoma"/>
        </w:rPr>
        <w:t>Dans le cadre des activités organisées sur le territoire de la commune, la prise d’un traitement reste sous l’entière responsabilité du jeune et des parents. Une copie de l’ordonnance devra être cependant transmise pour information à l’équipe encadrante.</w:t>
      </w:r>
    </w:p>
    <w:p w14:paraId="4D76BF3C" w14:textId="77777777" w:rsidR="0009291C" w:rsidRDefault="0009291C" w:rsidP="0009291C">
      <w:pPr>
        <w:rPr>
          <w:rFonts w:ascii="Century Gothic" w:hAnsi="Century Gothic" w:cs="Tahoma"/>
        </w:rPr>
      </w:pPr>
    </w:p>
    <w:p w14:paraId="5F934B0B" w14:textId="77777777" w:rsidR="00346764" w:rsidRDefault="00346764" w:rsidP="0009291C">
      <w:pPr>
        <w:rPr>
          <w:rFonts w:ascii="Century Gothic" w:hAnsi="Century Gothic" w:cs="Century Gothic"/>
          <w:b/>
          <w:bCs/>
          <w:smallCaps/>
          <w:noProof/>
          <w:u w:val="single"/>
        </w:rPr>
      </w:pPr>
    </w:p>
    <w:p w14:paraId="30B2D491" w14:textId="77777777" w:rsidR="0009291C" w:rsidRDefault="0009291C" w:rsidP="0009291C">
      <w:pPr>
        <w:rPr>
          <w:rFonts w:ascii="Century Gothic" w:hAnsi="Century Gothic" w:cs="Tahoma"/>
        </w:rPr>
      </w:pPr>
      <w:r>
        <w:rPr>
          <w:rFonts w:ascii="Century Gothic" w:hAnsi="Century Gothic" w:cs="Century Gothic"/>
          <w:b/>
          <w:bCs/>
          <w:smallCaps/>
          <w:noProof/>
          <w:u w:val="single"/>
        </w:rPr>
        <w:t>Ar</w:t>
      </w:r>
      <w:smartTag w:uri="urn:schemas-microsoft-com:office:smarttags" w:element="PersonName">
        <w:r>
          <w:rPr>
            <w:rFonts w:ascii="Century Gothic" w:hAnsi="Century Gothic" w:cs="Century Gothic"/>
            <w:b/>
            <w:bCs/>
            <w:smallCaps/>
            <w:noProof/>
            <w:u w:val="single"/>
          </w:rPr>
          <w:t>tic</w:t>
        </w:r>
      </w:smartTag>
      <w:r>
        <w:rPr>
          <w:rFonts w:ascii="Century Gothic" w:hAnsi="Century Gothic" w:cs="Century Gothic"/>
          <w:b/>
          <w:bCs/>
          <w:smallCaps/>
          <w:noProof/>
          <w:u w:val="single"/>
        </w:rPr>
        <w:t>le 13</w:t>
      </w:r>
      <w:r>
        <w:rPr>
          <w:rFonts w:ascii="Century Gothic" w:hAnsi="Century Gothic" w:cs="Tahoma"/>
        </w:rPr>
        <w:t> :</w:t>
      </w:r>
      <w:r>
        <w:rPr>
          <w:rFonts w:ascii="Century Gothic" w:hAnsi="Century Gothic" w:cs="Century Gothic"/>
          <w:b/>
          <w:smallCaps/>
          <w:noProof/>
        </w:rPr>
        <w:t xml:space="preserve"> Effets personnels</w:t>
      </w:r>
    </w:p>
    <w:p w14:paraId="579183E9" w14:textId="77777777" w:rsidR="0009291C" w:rsidRDefault="0009291C" w:rsidP="0009291C">
      <w:pPr>
        <w:rPr>
          <w:rFonts w:ascii="Century Gothic" w:hAnsi="Century Gothic" w:cs="Tahoma"/>
        </w:rPr>
      </w:pPr>
      <w:r>
        <w:rPr>
          <w:rFonts w:ascii="Century Gothic" w:hAnsi="Century Gothic" w:cs="Tahoma"/>
        </w:rPr>
        <w:t>Tout effet personnel appartenant au jeune est sous sa responsabilité. La ville et l’équipe d’encadrement déclinent toute responsabilité en cas de vol ou de détérioration.</w:t>
      </w:r>
    </w:p>
    <w:p w14:paraId="047E5532" w14:textId="77777777" w:rsidR="0009291C" w:rsidRDefault="0009291C" w:rsidP="0009291C">
      <w:pPr>
        <w:rPr>
          <w:rFonts w:ascii="Century Gothic" w:hAnsi="Century Gothic" w:cs="Tahoma"/>
          <w:b/>
          <w:bCs/>
        </w:rPr>
      </w:pPr>
    </w:p>
    <w:p w14:paraId="7D970094" w14:textId="77777777" w:rsidR="0009291C" w:rsidRDefault="0009291C" w:rsidP="0009291C">
      <w:pPr>
        <w:rPr>
          <w:rFonts w:ascii="Century Gothic" w:hAnsi="Century Gothic" w:cs="Tahoma"/>
        </w:rPr>
      </w:pPr>
      <w:r>
        <w:rPr>
          <w:rFonts w:ascii="Century Gothic" w:hAnsi="Century Gothic" w:cs="Century Gothic"/>
          <w:b/>
          <w:bCs/>
          <w:smallCaps/>
          <w:noProof/>
          <w:u w:val="single"/>
        </w:rPr>
        <w:t>Ar</w:t>
      </w:r>
      <w:smartTag w:uri="urn:schemas-microsoft-com:office:smarttags" w:element="PersonName">
        <w:r>
          <w:rPr>
            <w:rFonts w:ascii="Century Gothic" w:hAnsi="Century Gothic" w:cs="Century Gothic"/>
            <w:b/>
            <w:bCs/>
            <w:smallCaps/>
            <w:noProof/>
            <w:u w:val="single"/>
          </w:rPr>
          <w:t>tic</w:t>
        </w:r>
      </w:smartTag>
      <w:r>
        <w:rPr>
          <w:rFonts w:ascii="Century Gothic" w:hAnsi="Century Gothic" w:cs="Century Gothic"/>
          <w:b/>
          <w:bCs/>
          <w:smallCaps/>
          <w:noProof/>
          <w:u w:val="single"/>
        </w:rPr>
        <w:t>le 14</w:t>
      </w:r>
      <w:r>
        <w:rPr>
          <w:rFonts w:ascii="Century Gothic" w:hAnsi="Century Gothic" w:cs="Tahoma"/>
        </w:rPr>
        <w:t xml:space="preserve"> : </w:t>
      </w:r>
      <w:r>
        <w:rPr>
          <w:rFonts w:ascii="Century Gothic" w:hAnsi="Century Gothic" w:cs="Century Gothic"/>
          <w:b/>
          <w:smallCaps/>
          <w:noProof/>
        </w:rPr>
        <w:t>Comportement et sanctions</w:t>
      </w:r>
    </w:p>
    <w:p w14:paraId="24FE2E6B" w14:textId="77777777" w:rsidR="0009291C" w:rsidRDefault="0009291C" w:rsidP="0009291C">
      <w:pPr>
        <w:rPr>
          <w:rFonts w:ascii="Century Gothic" w:hAnsi="Century Gothic" w:cs="Tahoma"/>
        </w:rPr>
      </w:pPr>
      <w:r>
        <w:rPr>
          <w:rFonts w:ascii="Century Gothic" w:hAnsi="Century Gothic" w:cs="Tahoma"/>
        </w:rPr>
        <w:t xml:space="preserve">Les jeunes se doivent d’avoir un comportement respectueux, d’une part, envers les différentes personnes avec lesquelles ils sont amenés à évoluer et, d’autre part, envers le matériel mis à disposition que ce soit à l’intérieur ou à l’extérieur de </w:t>
      </w:r>
      <w:r w:rsidR="00346764">
        <w:rPr>
          <w:rFonts w:ascii="Century Gothic" w:hAnsi="Century Gothic" w:cs="Tahoma"/>
        </w:rPr>
        <w:t>la</w:t>
      </w:r>
      <w:r>
        <w:rPr>
          <w:rFonts w:ascii="Century Gothic" w:hAnsi="Century Gothic" w:cs="Tahoma"/>
        </w:rPr>
        <w:t xml:space="preserve"> structure.</w:t>
      </w:r>
    </w:p>
    <w:p w14:paraId="46479411" w14:textId="77777777" w:rsidR="0009291C" w:rsidRDefault="0009291C" w:rsidP="0009291C">
      <w:pPr>
        <w:rPr>
          <w:rFonts w:ascii="Century Gothic" w:hAnsi="Century Gothic" w:cs="Tahoma"/>
        </w:rPr>
      </w:pPr>
    </w:p>
    <w:p w14:paraId="430817CF" w14:textId="77777777" w:rsidR="0009291C" w:rsidRDefault="00346764" w:rsidP="0009291C">
      <w:pPr>
        <w:rPr>
          <w:rFonts w:ascii="Century Gothic" w:hAnsi="Century Gothic" w:cs="Tahoma"/>
        </w:rPr>
      </w:pPr>
      <w:r>
        <w:rPr>
          <w:rFonts w:ascii="Century Gothic" w:hAnsi="Century Gothic" w:cs="Tahoma"/>
        </w:rPr>
        <w:t>La</w:t>
      </w:r>
      <w:r w:rsidR="0009291C">
        <w:rPr>
          <w:rFonts w:ascii="Century Gothic" w:hAnsi="Century Gothic" w:cs="Tahoma"/>
        </w:rPr>
        <w:t xml:space="preserve"> structure s’engage à établir des règles de vie en partenariat avec les jeunes. La ville se réserve le droit d’exclure, temporairement ou définitivement, toute personne ayant causé une dégradation volontaire de </w:t>
      </w:r>
      <w:r w:rsidR="0009291C">
        <w:rPr>
          <w:rFonts w:ascii="Century Gothic" w:hAnsi="Century Gothic" w:cs="Tahoma"/>
        </w:rPr>
        <w:lastRenderedPageBreak/>
        <w:t>biens ou de matériel</w:t>
      </w:r>
      <w:r>
        <w:rPr>
          <w:rFonts w:ascii="Century Gothic" w:hAnsi="Century Gothic" w:cs="Tahoma"/>
        </w:rPr>
        <w:t>s</w:t>
      </w:r>
      <w:r w:rsidR="0009291C">
        <w:rPr>
          <w:rFonts w:ascii="Century Gothic" w:hAnsi="Century Gothic" w:cs="Tahoma"/>
        </w:rPr>
        <w:t xml:space="preserve"> ou ayant eu un comportement irrespectueux vis-à-vis d’un autre jeune ou de l’équipe encadrante.</w:t>
      </w:r>
    </w:p>
    <w:p w14:paraId="28862C8E" w14:textId="77777777" w:rsidR="0009291C" w:rsidRDefault="0009291C" w:rsidP="0009291C">
      <w:pPr>
        <w:rPr>
          <w:rFonts w:ascii="Century Gothic" w:hAnsi="Century Gothic" w:cs="Tahoma"/>
        </w:rPr>
      </w:pPr>
    </w:p>
    <w:p w14:paraId="3E67FA95" w14:textId="77777777" w:rsidR="0009291C" w:rsidRDefault="0009291C" w:rsidP="0009291C">
      <w:pPr>
        <w:rPr>
          <w:rFonts w:ascii="Century Gothic" w:hAnsi="Century Gothic" w:cs="Tahoma"/>
        </w:rPr>
      </w:pPr>
      <w:r>
        <w:rPr>
          <w:rFonts w:ascii="Century Gothic" w:hAnsi="Century Gothic" w:cs="Tahoma"/>
        </w:rPr>
        <w:t>De plus, tout comportement susceptible de générer un risque de blessure à autrui fera l’objet d’une exclusion immédiate.</w:t>
      </w:r>
    </w:p>
    <w:p w14:paraId="36050C68" w14:textId="77777777" w:rsidR="0009291C" w:rsidRDefault="0009291C" w:rsidP="0009291C">
      <w:pPr>
        <w:rPr>
          <w:rFonts w:ascii="Century Gothic" w:hAnsi="Century Gothic" w:cs="Tahoma"/>
        </w:rPr>
      </w:pPr>
    </w:p>
    <w:p w14:paraId="7AB9C94B" w14:textId="77777777" w:rsidR="0009291C" w:rsidRDefault="0009291C" w:rsidP="0009291C">
      <w:pPr>
        <w:rPr>
          <w:rFonts w:ascii="Century Gothic" w:hAnsi="Century Gothic" w:cs="Tahoma"/>
        </w:rPr>
      </w:pPr>
      <w:r>
        <w:rPr>
          <w:rFonts w:ascii="Century Gothic" w:hAnsi="Century Gothic" w:cs="Tahoma"/>
        </w:rPr>
        <w:t>La consommation et l’acquisition de boissons alcoolisées et de tabac sont strictement interdites, ceci quel que soit le lieu et quelle que soit l’activité (sorties, séjours, …).</w:t>
      </w:r>
      <w:r w:rsidR="00346764">
        <w:rPr>
          <w:rFonts w:ascii="Century Gothic" w:hAnsi="Century Gothic" w:cs="Tahoma"/>
        </w:rPr>
        <w:t xml:space="preserve"> Il est interdit de fumer et de consommer des substances illicites.</w:t>
      </w:r>
    </w:p>
    <w:p w14:paraId="446C4871" w14:textId="77777777" w:rsidR="0009291C" w:rsidRDefault="0009291C" w:rsidP="0009291C">
      <w:pPr>
        <w:rPr>
          <w:rFonts w:ascii="Century Gothic" w:hAnsi="Century Gothic" w:cs="Tahoma"/>
        </w:rPr>
      </w:pPr>
    </w:p>
    <w:p w14:paraId="0923FD2F" w14:textId="77777777" w:rsidR="0009291C" w:rsidRDefault="0009291C" w:rsidP="0009291C">
      <w:pPr>
        <w:rPr>
          <w:rFonts w:ascii="Century Gothic" w:hAnsi="Century Gothic" w:cs="Tahoma"/>
        </w:rPr>
      </w:pPr>
      <w:r>
        <w:rPr>
          <w:rFonts w:ascii="Century Gothic" w:hAnsi="Century Gothic" w:cs="Century Gothic"/>
          <w:b/>
          <w:bCs/>
          <w:smallCaps/>
          <w:noProof/>
          <w:u w:val="single"/>
        </w:rPr>
        <w:t>Ar</w:t>
      </w:r>
      <w:smartTag w:uri="urn:schemas-microsoft-com:office:smarttags" w:element="PersonName">
        <w:r>
          <w:rPr>
            <w:rFonts w:ascii="Century Gothic" w:hAnsi="Century Gothic" w:cs="Century Gothic"/>
            <w:b/>
            <w:bCs/>
            <w:smallCaps/>
            <w:noProof/>
            <w:u w:val="single"/>
          </w:rPr>
          <w:t>tic</w:t>
        </w:r>
      </w:smartTag>
      <w:r>
        <w:rPr>
          <w:rFonts w:ascii="Century Gothic" w:hAnsi="Century Gothic" w:cs="Century Gothic"/>
          <w:b/>
          <w:bCs/>
          <w:smallCaps/>
          <w:noProof/>
          <w:u w:val="single"/>
        </w:rPr>
        <w:t>le 15</w:t>
      </w:r>
      <w:r>
        <w:rPr>
          <w:rFonts w:ascii="Century Gothic" w:hAnsi="Century Gothic" w:cs="Century Gothic"/>
          <w:b/>
          <w:bCs/>
          <w:smallCaps/>
          <w:noProof/>
        </w:rPr>
        <w:t xml:space="preserve"> </w:t>
      </w:r>
      <w:r>
        <w:rPr>
          <w:rFonts w:ascii="Century Gothic" w:hAnsi="Century Gothic" w:cs="Tahoma"/>
        </w:rPr>
        <w:t>:</w:t>
      </w:r>
      <w:r>
        <w:rPr>
          <w:rFonts w:ascii="Century Gothic" w:hAnsi="Century Gothic" w:cs="Century Gothic"/>
          <w:b/>
          <w:smallCaps/>
          <w:noProof/>
        </w:rPr>
        <w:t xml:space="preserve"> Respect des locaux</w:t>
      </w:r>
    </w:p>
    <w:p w14:paraId="44B4974A" w14:textId="77777777" w:rsidR="0009291C" w:rsidRDefault="0009291C" w:rsidP="0009291C">
      <w:pPr>
        <w:rPr>
          <w:rFonts w:ascii="Century Gothic" w:hAnsi="Century Gothic" w:cs="Tahoma"/>
        </w:rPr>
      </w:pPr>
      <w:r>
        <w:rPr>
          <w:rFonts w:ascii="Century Gothic" w:hAnsi="Century Gothic" w:cs="Tahoma"/>
        </w:rPr>
        <w:t>Chaque utilisateur s’engage par ce présent règlement à respecter les lieux dans lesquels il évolue. Toute dégradat</w:t>
      </w:r>
      <w:r w:rsidR="00346764">
        <w:rPr>
          <w:rFonts w:ascii="Century Gothic" w:hAnsi="Century Gothic" w:cs="Tahoma"/>
        </w:rPr>
        <w:t>ion volontaire d’un jeune sera sanctionnée et entraînera un dédommagement de la part de sa famille.</w:t>
      </w:r>
    </w:p>
    <w:p w14:paraId="5F1CD9F5" w14:textId="77777777" w:rsidR="0009291C" w:rsidRDefault="0009291C" w:rsidP="0009291C">
      <w:pPr>
        <w:rPr>
          <w:rFonts w:ascii="Century Gothic" w:hAnsi="Century Gothic" w:cs="Tahoma"/>
        </w:rPr>
      </w:pPr>
    </w:p>
    <w:p w14:paraId="70E2714E" w14:textId="77777777" w:rsidR="0009291C" w:rsidRDefault="0009291C" w:rsidP="0009291C">
      <w:pPr>
        <w:rPr>
          <w:rFonts w:ascii="Century Gothic" w:hAnsi="Century Gothic" w:cs="Tahoma"/>
        </w:rPr>
      </w:pPr>
      <w:r>
        <w:rPr>
          <w:rFonts w:ascii="Century Gothic" w:hAnsi="Century Gothic" w:cs="Century Gothic"/>
          <w:b/>
          <w:bCs/>
          <w:smallCaps/>
          <w:noProof/>
          <w:u w:val="single"/>
        </w:rPr>
        <w:t>Ar</w:t>
      </w:r>
      <w:smartTag w:uri="urn:schemas-microsoft-com:office:smarttags" w:element="PersonName">
        <w:r>
          <w:rPr>
            <w:rFonts w:ascii="Century Gothic" w:hAnsi="Century Gothic" w:cs="Century Gothic"/>
            <w:b/>
            <w:bCs/>
            <w:smallCaps/>
            <w:noProof/>
            <w:u w:val="single"/>
          </w:rPr>
          <w:t>tic</w:t>
        </w:r>
      </w:smartTag>
      <w:r>
        <w:rPr>
          <w:rFonts w:ascii="Century Gothic" w:hAnsi="Century Gothic" w:cs="Century Gothic"/>
          <w:b/>
          <w:bCs/>
          <w:smallCaps/>
          <w:noProof/>
          <w:u w:val="single"/>
        </w:rPr>
        <w:t>le 16</w:t>
      </w:r>
      <w:r>
        <w:rPr>
          <w:rFonts w:ascii="Century Gothic" w:hAnsi="Century Gothic" w:cs="Tahoma"/>
        </w:rPr>
        <w:t> </w:t>
      </w:r>
      <w:r>
        <w:rPr>
          <w:rFonts w:ascii="Century Gothic" w:hAnsi="Century Gothic" w:cs="Tahoma"/>
          <w:b/>
        </w:rPr>
        <w:t>:</w:t>
      </w:r>
      <w:r>
        <w:rPr>
          <w:rFonts w:ascii="Century Gothic" w:hAnsi="Century Gothic" w:cs="Tahoma"/>
        </w:rPr>
        <w:t xml:space="preserve"> </w:t>
      </w:r>
      <w:r>
        <w:rPr>
          <w:rFonts w:ascii="Century Gothic" w:hAnsi="Century Gothic" w:cs="Century Gothic"/>
          <w:b/>
          <w:smallCaps/>
          <w:noProof/>
        </w:rPr>
        <w:t>Diffusion et Notification du présent réglement</w:t>
      </w:r>
    </w:p>
    <w:p w14:paraId="3A21AD5B" w14:textId="77777777" w:rsidR="0009291C" w:rsidRDefault="0009291C" w:rsidP="0009291C">
      <w:pPr>
        <w:rPr>
          <w:rFonts w:ascii="Century Gothic" w:hAnsi="Century Gothic" w:cs="Tahoma"/>
        </w:rPr>
      </w:pPr>
      <w:r>
        <w:rPr>
          <w:rFonts w:ascii="Century Gothic" w:hAnsi="Century Gothic" w:cs="Tahoma"/>
        </w:rPr>
        <w:t>Le présent règlement sera publié et affiché dans les locaux de l’Espace Co.</w:t>
      </w:r>
    </w:p>
    <w:p w14:paraId="390444D1" w14:textId="77777777" w:rsidR="00A27D4D" w:rsidRDefault="00A27D4D" w:rsidP="0009291C">
      <w:pPr>
        <w:rPr>
          <w:rFonts w:ascii="Century Gothic" w:hAnsi="Century Gothic" w:cs="Tahoma"/>
        </w:rPr>
      </w:pPr>
      <w:r>
        <w:rPr>
          <w:rFonts w:ascii="Century Gothic" w:hAnsi="Century Gothic" w:cs="Tahoma"/>
        </w:rPr>
        <w:t>La municipalité remettra aux parents et au jeune inscrit un exemplaire dudit règlement, dont la partie détachable sera renvoyée à la st</w:t>
      </w:r>
      <w:r w:rsidR="00501744">
        <w:rPr>
          <w:rFonts w:ascii="Century Gothic" w:hAnsi="Century Gothic" w:cs="Tahoma"/>
        </w:rPr>
        <w:t>r</w:t>
      </w:r>
      <w:r>
        <w:rPr>
          <w:rFonts w:ascii="Century Gothic" w:hAnsi="Century Gothic" w:cs="Tahoma"/>
        </w:rPr>
        <w:t>ucture, datée et signée par les parents et le jeune.</w:t>
      </w:r>
    </w:p>
    <w:p w14:paraId="73D0C7B6" w14:textId="77777777" w:rsidR="00A27D4D" w:rsidRPr="00A27D4D" w:rsidRDefault="00A27D4D" w:rsidP="0009291C">
      <w:pPr>
        <w:rPr>
          <w:rFonts w:ascii="Century Gothic" w:hAnsi="Century Gothic" w:cs="Tahoma"/>
          <w:u w:val="single"/>
        </w:rPr>
      </w:pPr>
    </w:p>
    <w:p w14:paraId="2B8A7D64" w14:textId="77777777" w:rsidR="0009291C" w:rsidRPr="00A27D4D" w:rsidRDefault="0009291C" w:rsidP="0009291C">
      <w:pPr>
        <w:rPr>
          <w:rFonts w:ascii="Century Gothic" w:hAnsi="Century Gothic" w:cs="Tahoma"/>
          <w:u w:val="single"/>
        </w:rPr>
      </w:pPr>
      <w:r w:rsidRPr="00A27D4D">
        <w:rPr>
          <w:rFonts w:ascii="Century Gothic" w:hAnsi="Century Gothic" w:cs="Tahoma"/>
          <w:u w:val="single"/>
        </w:rPr>
        <w:t>Il sera également notifié à chaque jeune inscrit, signé avec la mention « lu et approuvé » et communiqué à leurs parents ou représentants légaux pour qu’ils en prennent connaissance.</w:t>
      </w:r>
    </w:p>
    <w:p w14:paraId="7AF92AEF" w14:textId="77777777" w:rsidR="0009291C" w:rsidRDefault="0009291C" w:rsidP="0009291C">
      <w:pPr>
        <w:rPr>
          <w:rFonts w:ascii="Century Gothic" w:hAnsi="Century Gothic" w:cs="Tahoma"/>
        </w:rPr>
      </w:pPr>
    </w:p>
    <w:p w14:paraId="43F10936" w14:textId="77777777" w:rsidR="0009291C" w:rsidRDefault="0009291C" w:rsidP="0009291C">
      <w:pPr>
        <w:rPr>
          <w:rFonts w:ascii="Century Gothic" w:hAnsi="Century Gothic" w:cs="Tahoma"/>
        </w:rPr>
      </w:pPr>
    </w:p>
    <w:p w14:paraId="10FB3629" w14:textId="77777777" w:rsidR="0009291C" w:rsidRDefault="0009291C" w:rsidP="0009291C">
      <w:pPr>
        <w:rPr>
          <w:rFonts w:ascii="Century Gothic" w:hAnsi="Century Gothic"/>
        </w:rPr>
      </w:pPr>
      <w:r>
        <w:rPr>
          <w:rFonts w:ascii="Century Gothic" w:hAnsi="Century Gothic"/>
        </w:rPr>
        <w:t>Fait à Bry sur Marne, le 1</w:t>
      </w:r>
      <w:r>
        <w:rPr>
          <w:rFonts w:ascii="Century Gothic" w:hAnsi="Century Gothic"/>
          <w:vertAlign w:val="superscript"/>
        </w:rPr>
        <w:t>er</w:t>
      </w:r>
      <w:r>
        <w:rPr>
          <w:rFonts w:ascii="Century Gothic" w:hAnsi="Century Gothic"/>
        </w:rPr>
        <w:t xml:space="preserve"> septembre 2015</w:t>
      </w:r>
    </w:p>
    <w:p w14:paraId="105978B2" w14:textId="77777777" w:rsidR="0009291C" w:rsidRDefault="0009291C" w:rsidP="0009291C">
      <w:pPr>
        <w:rPr>
          <w:rFonts w:ascii="Century Gothic" w:hAnsi="Century Gothic"/>
        </w:rPr>
      </w:pPr>
    </w:p>
    <w:p w14:paraId="5378082C" w14:textId="77777777" w:rsidR="0009291C" w:rsidRDefault="0009291C" w:rsidP="0009291C">
      <w:pPr>
        <w:ind w:left="4956" w:firstLine="708"/>
        <w:rPr>
          <w:rFonts w:ascii="Century Gothic" w:hAnsi="Century Gothic"/>
        </w:rPr>
      </w:pPr>
      <w:r>
        <w:rPr>
          <w:rFonts w:ascii="Century Gothic" w:hAnsi="Century Gothic"/>
        </w:rPr>
        <w:t>Le Maire,</w:t>
      </w:r>
    </w:p>
    <w:p w14:paraId="3EDE7313" w14:textId="77777777" w:rsidR="0009291C" w:rsidRDefault="0009291C" w:rsidP="0009291C">
      <w:pPr>
        <w:rPr>
          <w:rFonts w:ascii="Century Gothic" w:hAnsi="Century Gothic"/>
        </w:rPr>
      </w:pPr>
    </w:p>
    <w:p w14:paraId="76F179BD" w14:textId="77777777" w:rsidR="0009291C" w:rsidRDefault="0009291C" w:rsidP="0009291C">
      <w:pPr>
        <w:rPr>
          <w:rFonts w:ascii="Century Gothic" w:hAnsi="Century Gothic"/>
        </w:rPr>
      </w:pPr>
    </w:p>
    <w:p w14:paraId="28D83FB2" w14:textId="77777777" w:rsidR="0009291C" w:rsidRDefault="0009291C" w:rsidP="0009291C">
      <w:pPr>
        <w:rPr>
          <w:rFonts w:ascii="Century Gothic" w:hAnsi="Century Gothic"/>
        </w:rPr>
      </w:pPr>
    </w:p>
    <w:p w14:paraId="26C0F899" w14:textId="77777777" w:rsidR="0009291C" w:rsidRDefault="0009291C" w:rsidP="0009291C">
      <w:pPr>
        <w:rPr>
          <w:rFonts w:ascii="Century Gothic" w:hAnsi="Century Gothic" w:cs="Tahoma"/>
        </w:rPr>
      </w:pPr>
    </w:p>
    <w:p w14:paraId="540DD24F" w14:textId="77777777" w:rsidR="0009291C" w:rsidRDefault="0009291C" w:rsidP="0009291C">
      <w:pPr>
        <w:rPr>
          <w:rFonts w:ascii="Century Gothic" w:hAnsi="Century Gothic" w:cs="Tahoma"/>
        </w:rPr>
      </w:pPr>
    </w:p>
    <w:p w14:paraId="3149FA8A" w14:textId="77777777" w:rsidR="0009291C" w:rsidRDefault="0009291C" w:rsidP="0009291C">
      <w:pPr>
        <w:rPr>
          <w:rFonts w:ascii="Century Gothic" w:hAnsi="Century Gothic" w:cs="Tahoma"/>
        </w:rPr>
      </w:pPr>
    </w:p>
    <w:p w14:paraId="7E1D51CD" w14:textId="77777777" w:rsidR="0009291C" w:rsidRDefault="0009291C" w:rsidP="0009291C">
      <w:pPr>
        <w:rPr>
          <w:rFonts w:ascii="Century Gothic" w:hAnsi="Century Gothic"/>
        </w:rPr>
      </w:pPr>
      <w:r>
        <w:rPr>
          <w:rFonts w:ascii="Century Gothic" w:hAnsi="Century Gothic"/>
        </w:rPr>
        <w:t>Adopté par délibération du Conseil Municipal n°2015/D99</w:t>
      </w:r>
    </w:p>
    <w:p w14:paraId="45D8253A" w14:textId="77777777" w:rsidR="0009291C" w:rsidRDefault="0009291C" w:rsidP="0009291C">
      <w:pPr>
        <w:rPr>
          <w:rFonts w:ascii="Century Gothic" w:hAnsi="Century Gothic"/>
        </w:rPr>
      </w:pPr>
      <w:r>
        <w:rPr>
          <w:rFonts w:ascii="Century Gothic" w:hAnsi="Century Gothic"/>
        </w:rPr>
        <w:t>en date du 21 septembre 2015</w:t>
      </w:r>
    </w:p>
    <w:p w14:paraId="1018F060" w14:textId="77777777" w:rsidR="0009291C" w:rsidRDefault="0009291C" w:rsidP="0009291C">
      <w:pPr>
        <w:rPr>
          <w:rFonts w:ascii="Century Gothic" w:hAnsi="Century Gothic"/>
        </w:rPr>
      </w:pPr>
    </w:p>
    <w:p w14:paraId="27CA3F3C" w14:textId="77777777" w:rsidR="0009291C" w:rsidRDefault="0009291C" w:rsidP="0009291C">
      <w:pPr>
        <w:rPr>
          <w:rFonts w:ascii="Century Gothic" w:hAnsi="Century Gothic"/>
        </w:rPr>
      </w:pPr>
    </w:p>
    <w:p w14:paraId="14E8A8A8" w14:textId="77777777" w:rsidR="0009291C" w:rsidRDefault="0009291C" w:rsidP="0009291C">
      <w:pPr>
        <w:rPr>
          <w:rFonts w:ascii="Century Gothic" w:hAnsi="Century Gothic"/>
        </w:rPr>
      </w:pPr>
    </w:p>
    <w:p w14:paraId="3C9AEFED" w14:textId="77777777" w:rsidR="0009291C" w:rsidRDefault="0009291C" w:rsidP="0009291C">
      <w:pPr>
        <w:rPr>
          <w:rFonts w:ascii="Century Gothic" w:hAnsi="Century Gothic"/>
        </w:rPr>
      </w:pPr>
    </w:p>
    <w:p w14:paraId="1EF32819" w14:textId="77777777" w:rsidR="0009291C" w:rsidRDefault="0009291C" w:rsidP="0009291C">
      <w:pPr>
        <w:rPr>
          <w:rFonts w:ascii="Century Gothic" w:hAnsi="Century Gothic"/>
        </w:rPr>
      </w:pPr>
      <w:r>
        <w:rPr>
          <w:rFonts w:ascii="Century Gothic" w:hAnsi="Century Gothic"/>
        </w:rPr>
        <w:t>Nom et prénom du jeune :</w:t>
      </w:r>
    </w:p>
    <w:p w14:paraId="7156081E" w14:textId="77777777" w:rsidR="0009291C" w:rsidRDefault="0009291C" w:rsidP="0009291C">
      <w:pPr>
        <w:rPr>
          <w:rFonts w:ascii="Century Gothic" w:hAnsi="Century Gothic"/>
        </w:rPr>
      </w:pPr>
    </w:p>
    <w:p w14:paraId="0C825A37" w14:textId="77777777" w:rsidR="0019559A" w:rsidRPr="00A525EF" w:rsidRDefault="00A525EF" w:rsidP="0009291C">
      <w:pPr>
        <w:rPr>
          <w:rFonts w:ascii="Century Gothic" w:hAnsi="Century Gothic"/>
          <w:sz w:val="24"/>
          <w:szCs w:val="24"/>
        </w:rPr>
      </w:pPr>
      <w:r w:rsidRPr="00A525EF">
        <w:rPr>
          <w:rFonts w:ascii="Century Gothic" w:hAnsi="Century Gothic"/>
          <w:b/>
          <w:sz w:val="24"/>
          <w:szCs w:val="24"/>
        </w:rPr>
        <w:sym w:font="Wingdings" w:char="F022"/>
      </w:r>
      <w:r>
        <w:rPr>
          <w:rFonts w:ascii="Century Gothic" w:hAnsi="Century Gothic"/>
          <w:sz w:val="24"/>
          <w:szCs w:val="24"/>
        </w:rPr>
        <w:t>-------------------------------------------------------------------------------------------------------------------------------</w:t>
      </w:r>
    </w:p>
    <w:p w14:paraId="7FCBB86F" w14:textId="77777777" w:rsidR="0009291C" w:rsidRPr="00A525EF" w:rsidRDefault="00A525EF" w:rsidP="0009291C">
      <w:pPr>
        <w:rPr>
          <w:rFonts w:ascii="Century Gothic" w:hAnsi="Century Gothic"/>
          <w:i/>
          <w:sz w:val="16"/>
          <w:szCs w:val="16"/>
        </w:rPr>
      </w:pPr>
      <w:r w:rsidRPr="00A525EF">
        <w:rPr>
          <w:rFonts w:ascii="Century Gothic" w:hAnsi="Century Gothic"/>
          <w:i/>
          <w:sz w:val="16"/>
          <w:szCs w:val="16"/>
        </w:rPr>
        <w:t>Coupon détachable à remettre dûment complété à l’Espace Co avec le dossier d’inscription ou de réinscription.</w:t>
      </w:r>
    </w:p>
    <w:p w14:paraId="456F6CF7" w14:textId="77777777" w:rsidR="00A525EF" w:rsidRDefault="00A525EF" w:rsidP="0009291C">
      <w:pPr>
        <w:rPr>
          <w:rFonts w:ascii="Century Gothic" w:hAnsi="Century Gothic"/>
        </w:rPr>
      </w:pPr>
    </w:p>
    <w:p w14:paraId="5EB41645" w14:textId="77777777" w:rsidR="0009291C" w:rsidRPr="00A525EF" w:rsidRDefault="00A525EF" w:rsidP="0009291C">
      <w:pPr>
        <w:rPr>
          <w:rFonts w:ascii="Century Gothic" w:hAnsi="Century Gothic"/>
        </w:rPr>
      </w:pPr>
      <w:r w:rsidRPr="00A525EF">
        <w:rPr>
          <w:rFonts w:ascii="Century Gothic" w:hAnsi="Century Gothic"/>
        </w:rPr>
        <w:t>Espace Co</w:t>
      </w:r>
    </w:p>
    <w:p w14:paraId="3DC74D67" w14:textId="77777777" w:rsidR="00A525EF" w:rsidRPr="00A525EF" w:rsidRDefault="00A525EF" w:rsidP="0009291C">
      <w:pPr>
        <w:rPr>
          <w:rFonts w:ascii="Century Gothic" w:hAnsi="Century Gothic"/>
        </w:rPr>
      </w:pPr>
    </w:p>
    <w:p w14:paraId="21F13752" w14:textId="77777777" w:rsidR="00A525EF" w:rsidRPr="00A525EF" w:rsidRDefault="00A525EF" w:rsidP="0009291C">
      <w:pPr>
        <w:rPr>
          <w:rFonts w:ascii="Century Gothic" w:hAnsi="Century Gothic"/>
        </w:rPr>
      </w:pPr>
      <w:r w:rsidRPr="00A525EF">
        <w:rPr>
          <w:rFonts w:ascii="Century Gothic" w:hAnsi="Century Gothic"/>
        </w:rPr>
        <w:t>Je soussigné(e) (Nom de responsable légal)</w:t>
      </w:r>
      <w:r w:rsidRPr="00A525EF">
        <w:rPr>
          <w:rFonts w:ascii="Century Gothic" w:hAnsi="Century Gothic"/>
          <w:b/>
        </w:rPr>
        <w:t>………………………………………………………………….</w:t>
      </w:r>
    </w:p>
    <w:p w14:paraId="3DE40288" w14:textId="77777777" w:rsidR="00A525EF" w:rsidRPr="00A525EF" w:rsidRDefault="00A525EF" w:rsidP="0009291C">
      <w:pPr>
        <w:rPr>
          <w:rFonts w:ascii="Century Gothic" w:hAnsi="Century Gothic"/>
        </w:rPr>
      </w:pPr>
    </w:p>
    <w:p w14:paraId="6F41E8A8" w14:textId="77777777" w:rsidR="0009291C" w:rsidRPr="00A525EF" w:rsidRDefault="00A525EF" w:rsidP="0009291C">
      <w:pPr>
        <w:rPr>
          <w:rFonts w:ascii="Century Gothic" w:hAnsi="Century Gothic"/>
        </w:rPr>
      </w:pPr>
      <w:r w:rsidRPr="00A525EF">
        <w:rPr>
          <w:rFonts w:ascii="Century Gothic" w:hAnsi="Century Gothic"/>
        </w:rPr>
        <w:t>Atteste avoir reçu un exemplaire du règlement intérieur de l’Espace Co.</w:t>
      </w:r>
    </w:p>
    <w:p w14:paraId="4E875949" w14:textId="77777777" w:rsidR="00A525EF" w:rsidRPr="00A525EF" w:rsidRDefault="00A525EF" w:rsidP="0009291C">
      <w:pPr>
        <w:rPr>
          <w:rFonts w:ascii="Century Gothic" w:hAnsi="Century Gothic"/>
        </w:rPr>
      </w:pPr>
    </w:p>
    <w:p w14:paraId="397920DC" w14:textId="77777777" w:rsidR="00A525EF" w:rsidRPr="00A525EF" w:rsidRDefault="00A525EF" w:rsidP="0009291C">
      <w:pPr>
        <w:rPr>
          <w:rFonts w:ascii="Century Gothic" w:hAnsi="Century Gothic"/>
        </w:rPr>
      </w:pPr>
      <w:r w:rsidRPr="00A525EF">
        <w:rPr>
          <w:rFonts w:ascii="Century Gothic" w:hAnsi="Century Gothic"/>
        </w:rPr>
        <w:t>Le :</w:t>
      </w:r>
      <w:r w:rsidRPr="00A525EF">
        <w:rPr>
          <w:rFonts w:ascii="Century Gothic" w:hAnsi="Century Gothic"/>
        </w:rPr>
        <w:tab/>
      </w:r>
      <w:r w:rsidRPr="00A525EF">
        <w:rPr>
          <w:rFonts w:ascii="Century Gothic" w:hAnsi="Century Gothic"/>
        </w:rPr>
        <w:tab/>
      </w:r>
      <w:r w:rsidRPr="00A525EF">
        <w:rPr>
          <w:rFonts w:ascii="Century Gothic" w:hAnsi="Century Gothic"/>
        </w:rPr>
        <w:tab/>
      </w:r>
      <w:r w:rsidRPr="00A525EF">
        <w:rPr>
          <w:rFonts w:ascii="Century Gothic" w:hAnsi="Century Gothic"/>
        </w:rPr>
        <w:tab/>
      </w:r>
      <w:r w:rsidRPr="00A525EF">
        <w:rPr>
          <w:rFonts w:ascii="Century Gothic" w:hAnsi="Century Gothic"/>
        </w:rPr>
        <w:tab/>
      </w:r>
      <w:r w:rsidRPr="00A525EF">
        <w:rPr>
          <w:rFonts w:ascii="Century Gothic" w:hAnsi="Century Gothic"/>
        </w:rPr>
        <w:tab/>
        <w:t xml:space="preserve"> Signature du responsable Légal :</w:t>
      </w:r>
    </w:p>
    <w:p w14:paraId="76EE5B81" w14:textId="77777777" w:rsidR="00B94B5C" w:rsidRDefault="00B94B5C">
      <w:pPr>
        <w:rPr>
          <w:rFonts w:ascii="Century Gothic" w:hAnsi="Century Gothic"/>
        </w:rPr>
      </w:pPr>
    </w:p>
    <w:p w14:paraId="31395DEC" w14:textId="77777777" w:rsidR="00CB33A9" w:rsidRDefault="00CB33A9">
      <w:pPr>
        <w:rPr>
          <w:rFonts w:ascii="Century Gothic" w:hAnsi="Century Gothic"/>
        </w:rPr>
      </w:pPr>
    </w:p>
    <w:p w14:paraId="00D4FC88" w14:textId="77777777" w:rsidR="00CB33A9" w:rsidRDefault="00CB33A9" w:rsidP="00CB33A9">
      <w:pPr>
        <w:rPr>
          <w:rFonts w:ascii="Century Gothic" w:hAnsi="Century Gothic"/>
        </w:rPr>
      </w:pPr>
    </w:p>
    <w:p w14:paraId="05E8A010" w14:textId="77777777" w:rsidR="00CB33A9" w:rsidRDefault="00CB33A9" w:rsidP="00CB33A9">
      <w:pPr>
        <w:rPr>
          <w:rFonts w:ascii="Century Gothic" w:hAnsi="Century Gothic"/>
        </w:rPr>
      </w:pPr>
      <w:r>
        <w:rPr>
          <w:rFonts w:ascii="Century Gothic" w:hAnsi="Century Gothic"/>
        </w:rPr>
        <w:t>Signature du jeune précédée de la mention</w:t>
      </w:r>
    </w:p>
    <w:p w14:paraId="48513132" w14:textId="77777777" w:rsidR="00CB33A9" w:rsidRDefault="00CB33A9" w:rsidP="00CB33A9">
      <w:pPr>
        <w:rPr>
          <w:rFonts w:ascii="Century Gothic" w:hAnsi="Century Gothic"/>
        </w:rPr>
      </w:pPr>
      <w:r>
        <w:rPr>
          <w:rFonts w:ascii="Century Gothic" w:hAnsi="Century Gothic"/>
        </w:rPr>
        <w:t>« </w:t>
      </w:r>
      <w:proofErr w:type="gramStart"/>
      <w:r>
        <w:rPr>
          <w:rFonts w:ascii="Century Gothic" w:hAnsi="Century Gothic"/>
        </w:rPr>
        <w:t>lu</w:t>
      </w:r>
      <w:proofErr w:type="gramEnd"/>
      <w:r>
        <w:rPr>
          <w:rFonts w:ascii="Century Gothic" w:hAnsi="Century Gothic"/>
        </w:rPr>
        <w:t xml:space="preserve"> et approuvé » :</w:t>
      </w:r>
    </w:p>
    <w:p w14:paraId="6DD93704" w14:textId="77777777" w:rsidR="00CB33A9" w:rsidRPr="00A525EF" w:rsidRDefault="00CB33A9">
      <w:pPr>
        <w:rPr>
          <w:rFonts w:ascii="Century Gothic" w:hAnsi="Century Gothic"/>
        </w:rPr>
      </w:pPr>
    </w:p>
    <w:sectPr w:rsidR="00CB33A9" w:rsidRPr="00A525EF" w:rsidSect="00A525EF">
      <w:pgSz w:w="11907" w:h="16840"/>
      <w:pgMar w:top="720" w:right="720" w:bottom="720" w:left="720" w:header="720" w:footer="720" w:gutter="0"/>
      <w:paperSrc w:first="4" w:other="4"/>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A00D6D"/>
    <w:multiLevelType w:val="hybridMultilevel"/>
    <w:tmpl w:val="941EDA10"/>
    <w:lvl w:ilvl="0" w:tplc="4A60B7DC">
      <w:numFmt w:val="bullet"/>
      <w:lvlText w:val="-"/>
      <w:lvlJc w:val="left"/>
      <w:pPr>
        <w:ind w:left="720" w:hanging="360"/>
      </w:pPr>
      <w:rPr>
        <w:rFonts w:ascii="Century Gothic" w:eastAsia="Times New Roman" w:hAnsi="Century Gothic"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SpellingErrors/>
  <w:hideGrammaticalErrors/>
  <w:proofState w:spelling="clean" w:grammar="clean"/>
  <w:defaultTabStop w:val="708"/>
  <w:hyphenationZone w:val="425"/>
  <w:doNotHyphenateCaps/>
  <w:drawingGridHorizontalSpacing w:val="100"/>
  <w:displayHorizontalDrawingGridEvery w:val="0"/>
  <w:displayVerticalDrawingGridEvery w:val="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09291C"/>
    <w:rsid w:val="00061C0E"/>
    <w:rsid w:val="0009291C"/>
    <w:rsid w:val="000C6446"/>
    <w:rsid w:val="000D488F"/>
    <w:rsid w:val="001017B8"/>
    <w:rsid w:val="00122566"/>
    <w:rsid w:val="0019559A"/>
    <w:rsid w:val="001D0C7C"/>
    <w:rsid w:val="00346764"/>
    <w:rsid w:val="003750C3"/>
    <w:rsid w:val="003938E2"/>
    <w:rsid w:val="00464B6E"/>
    <w:rsid w:val="004B0016"/>
    <w:rsid w:val="00501744"/>
    <w:rsid w:val="00727510"/>
    <w:rsid w:val="00A23039"/>
    <w:rsid w:val="00A27D4D"/>
    <w:rsid w:val="00A525EF"/>
    <w:rsid w:val="00B94B5C"/>
    <w:rsid w:val="00CB33A9"/>
    <w:rsid w:val="00CF0DB2"/>
    <w:rsid w:val="00D6589D"/>
    <w:rsid w:val="00DB1D26"/>
    <w:rsid w:val="00F518CF"/>
    <w:rsid w:val="00F616ED"/>
    <w:rsid w:val="00F77071"/>
    <w:rsid w:val="00FC342D"/>
    <w:rsid w:val="00FE13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61D7540"/>
  <w15:docId w15:val="{5262D7D9-C78E-49B7-B31A-641C05851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88F"/>
    <w:pPr>
      <w:jc w:val="both"/>
    </w:pPr>
    <w:rPr>
      <w:rFonts w:ascii="Arial"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23039"/>
    <w:rPr>
      <w:rFonts w:ascii="Tahoma" w:hAnsi="Tahoma" w:cs="Tahoma"/>
      <w:sz w:val="16"/>
      <w:szCs w:val="16"/>
    </w:rPr>
  </w:style>
  <w:style w:type="character" w:customStyle="1" w:styleId="TextedebullesCar">
    <w:name w:val="Texte de bulles Car"/>
    <w:basedOn w:val="Policepardfaut"/>
    <w:link w:val="Textedebulles"/>
    <w:uiPriority w:val="99"/>
    <w:semiHidden/>
    <w:rsid w:val="00A230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800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1278</Words>
  <Characters>7035</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DBX</Company>
  <LinksUpToDate>false</LinksUpToDate>
  <CharactersWithSpaces>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Mairie de Massy</dc:creator>
  <cp:lastModifiedBy>DUPREY François</cp:lastModifiedBy>
  <cp:revision>5</cp:revision>
  <cp:lastPrinted>2017-08-07T09:16:00Z</cp:lastPrinted>
  <dcterms:created xsi:type="dcterms:W3CDTF">2017-08-07T09:29:00Z</dcterms:created>
  <dcterms:modified xsi:type="dcterms:W3CDTF">2020-09-02T09:54:00Z</dcterms:modified>
</cp:coreProperties>
</file>